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03FD" w14:textId="77777777" w:rsidR="00045E78" w:rsidRPr="00A03FDB" w:rsidRDefault="00B53A18" w:rsidP="005F4DF1">
      <w:pPr>
        <w:pStyle w:val="BodyText2"/>
        <w:rPr>
          <w:noProof/>
          <w:szCs w:val="20"/>
          <w:highlight w:val="magenta"/>
        </w:rPr>
      </w:pPr>
      <w:r w:rsidRPr="00A03FDB">
        <w:rPr>
          <w:noProof/>
          <w:szCs w:val="20"/>
          <w:highlight w:val="magenta"/>
        </w:rPr>
        <w:t>&lt;</w:t>
      </w:r>
      <w:r w:rsidR="00045E78" w:rsidRPr="00A03FDB">
        <w:rPr>
          <w:noProof/>
          <w:szCs w:val="20"/>
          <w:highlight w:val="magenta"/>
        </w:rPr>
        <w:t>Instelling</w:t>
      </w:r>
      <w:r w:rsidRPr="00A03FDB">
        <w:rPr>
          <w:noProof/>
          <w:szCs w:val="20"/>
          <w:highlight w:val="magenta"/>
        </w:rPr>
        <w:t>&gt;</w:t>
      </w:r>
    </w:p>
    <w:p w14:paraId="1787C70C" w14:textId="77777777" w:rsidR="00B53A18" w:rsidRPr="00A03FDB" w:rsidRDefault="00B53A18" w:rsidP="005F4DF1">
      <w:pPr>
        <w:pStyle w:val="BodyText2"/>
        <w:rPr>
          <w:noProof/>
          <w:szCs w:val="20"/>
          <w:highlight w:val="magenta"/>
        </w:rPr>
      </w:pPr>
      <w:r w:rsidRPr="00A03FDB">
        <w:rPr>
          <w:noProof/>
          <w:szCs w:val="20"/>
        </w:rPr>
        <w:t xml:space="preserve">T.a.v. </w:t>
      </w:r>
      <w:r w:rsidRPr="00A03FDB">
        <w:rPr>
          <w:noProof/>
          <w:szCs w:val="20"/>
          <w:highlight w:val="magenta"/>
        </w:rPr>
        <w:t>&lt;aanhef&gt;</w:t>
      </w:r>
    </w:p>
    <w:p w14:paraId="4EEBCB6F" w14:textId="77777777" w:rsidR="00045E78" w:rsidRPr="00A03FDB" w:rsidRDefault="00B53A18" w:rsidP="005F4DF1">
      <w:pPr>
        <w:pStyle w:val="BodyText2"/>
        <w:rPr>
          <w:noProof/>
          <w:szCs w:val="20"/>
          <w:highlight w:val="magenta"/>
        </w:rPr>
      </w:pPr>
      <w:r w:rsidRPr="00A03FDB">
        <w:rPr>
          <w:noProof/>
          <w:szCs w:val="20"/>
          <w:highlight w:val="magenta"/>
        </w:rPr>
        <w:t>&lt;n</w:t>
      </w:r>
      <w:r w:rsidR="00045E78" w:rsidRPr="00A03FDB">
        <w:rPr>
          <w:noProof/>
          <w:szCs w:val="20"/>
          <w:highlight w:val="magenta"/>
        </w:rPr>
        <w:t>aam</w:t>
      </w:r>
      <w:r w:rsidRPr="00A03FDB">
        <w:rPr>
          <w:noProof/>
          <w:szCs w:val="20"/>
          <w:highlight w:val="magenta"/>
        </w:rPr>
        <w:t>&gt;</w:t>
      </w:r>
      <w:r w:rsidR="00045E78" w:rsidRPr="00A03FDB">
        <w:rPr>
          <w:noProof/>
          <w:szCs w:val="20"/>
          <w:highlight w:val="magenta"/>
        </w:rPr>
        <w:t xml:space="preserve"> </w:t>
      </w:r>
      <w:r w:rsidRPr="00A03FDB">
        <w:rPr>
          <w:noProof/>
          <w:szCs w:val="20"/>
          <w:highlight w:val="magenta"/>
        </w:rPr>
        <w:t>&lt;</w:t>
      </w:r>
      <w:r w:rsidR="00045E78" w:rsidRPr="00A03FDB">
        <w:rPr>
          <w:noProof/>
          <w:szCs w:val="20"/>
          <w:highlight w:val="magenta"/>
        </w:rPr>
        <w:t>achternaam</w:t>
      </w:r>
      <w:r w:rsidRPr="00A03FDB">
        <w:rPr>
          <w:noProof/>
          <w:szCs w:val="20"/>
          <w:highlight w:val="magenta"/>
        </w:rPr>
        <w:t>&gt;</w:t>
      </w:r>
    </w:p>
    <w:p w14:paraId="46E84461" w14:textId="77777777" w:rsidR="00045E78" w:rsidRPr="00A03FDB" w:rsidRDefault="00B53A18" w:rsidP="005F4DF1">
      <w:pPr>
        <w:pStyle w:val="BodyText2"/>
        <w:rPr>
          <w:szCs w:val="20"/>
          <w:highlight w:val="magenta"/>
        </w:rPr>
      </w:pPr>
      <w:r w:rsidRPr="00A03FDB">
        <w:rPr>
          <w:szCs w:val="20"/>
          <w:highlight w:val="magenta"/>
        </w:rPr>
        <w:t>&lt;</w:t>
      </w:r>
      <w:r w:rsidR="00045E78" w:rsidRPr="00A03FDB">
        <w:rPr>
          <w:szCs w:val="20"/>
          <w:highlight w:val="magenta"/>
        </w:rPr>
        <w:t>Adres</w:t>
      </w:r>
      <w:r w:rsidRPr="00A03FDB">
        <w:rPr>
          <w:szCs w:val="20"/>
          <w:highlight w:val="magenta"/>
        </w:rPr>
        <w:t>&gt;</w:t>
      </w:r>
    </w:p>
    <w:p w14:paraId="57941C05" w14:textId="77777777" w:rsidR="00045E78" w:rsidRPr="00A03FDB" w:rsidRDefault="00B53A18" w:rsidP="005F4DF1">
      <w:pPr>
        <w:pStyle w:val="BodyText2"/>
        <w:rPr>
          <w:szCs w:val="20"/>
        </w:rPr>
      </w:pPr>
      <w:r w:rsidRPr="00A03FDB">
        <w:rPr>
          <w:szCs w:val="20"/>
          <w:highlight w:val="magenta"/>
        </w:rPr>
        <w:t>&lt;</w:t>
      </w:r>
      <w:r w:rsidR="00045E78" w:rsidRPr="00A03FDB">
        <w:rPr>
          <w:szCs w:val="20"/>
          <w:highlight w:val="magenta"/>
        </w:rPr>
        <w:t>Postcode</w:t>
      </w:r>
      <w:proofErr w:type="gramStart"/>
      <w:r w:rsidRPr="00A03FDB">
        <w:rPr>
          <w:szCs w:val="20"/>
          <w:highlight w:val="magenta"/>
        </w:rPr>
        <w:t>&gt;</w:t>
      </w:r>
      <w:r w:rsidR="00045E78" w:rsidRPr="00A03FDB">
        <w:rPr>
          <w:szCs w:val="20"/>
          <w:highlight w:val="magenta"/>
        </w:rPr>
        <w:t xml:space="preserve"> </w:t>
      </w:r>
      <w:r w:rsidRPr="00A03FDB">
        <w:rPr>
          <w:szCs w:val="20"/>
          <w:highlight w:val="magenta"/>
        </w:rPr>
        <w:t xml:space="preserve"> &lt;</w:t>
      </w:r>
      <w:proofErr w:type="gramEnd"/>
      <w:r w:rsidR="00045E78" w:rsidRPr="00A03FDB">
        <w:rPr>
          <w:szCs w:val="20"/>
          <w:highlight w:val="magenta"/>
        </w:rPr>
        <w:t>plaats</w:t>
      </w:r>
      <w:r w:rsidRPr="00A03FDB">
        <w:rPr>
          <w:szCs w:val="20"/>
          <w:highlight w:val="magenta"/>
        </w:rPr>
        <w:t>&gt;</w:t>
      </w:r>
    </w:p>
    <w:p w14:paraId="6803E366" w14:textId="77777777" w:rsidR="00045E78" w:rsidRPr="00A03FDB" w:rsidRDefault="00045E78" w:rsidP="005F4DF1">
      <w:pPr>
        <w:pStyle w:val="BodyText2"/>
        <w:rPr>
          <w:szCs w:val="20"/>
        </w:rPr>
      </w:pPr>
    </w:p>
    <w:p w14:paraId="7837BC5C" w14:textId="77777777" w:rsidR="00045E78" w:rsidRPr="00A03FDB" w:rsidRDefault="00045E78" w:rsidP="005F4DF1">
      <w:pPr>
        <w:pStyle w:val="BodyText2"/>
        <w:rPr>
          <w:szCs w:val="20"/>
        </w:rPr>
      </w:pPr>
    </w:p>
    <w:p w14:paraId="0D41FC60" w14:textId="77777777" w:rsidR="00045E78" w:rsidRPr="00A03FDB" w:rsidRDefault="00045E78" w:rsidP="005F4DF1">
      <w:pPr>
        <w:pStyle w:val="BodyText2"/>
        <w:rPr>
          <w:szCs w:val="20"/>
        </w:rPr>
      </w:pPr>
      <w:r w:rsidRPr="00A03FDB">
        <w:rPr>
          <w:szCs w:val="20"/>
        </w:rPr>
        <w:t xml:space="preserve">Amsterdam, </w:t>
      </w:r>
      <w:r w:rsidRPr="00A03FDB">
        <w:rPr>
          <w:szCs w:val="20"/>
          <w:highlight w:val="magenta"/>
        </w:rPr>
        <w:t xml:space="preserve">datum </w:t>
      </w:r>
      <w:r w:rsidRPr="00A03FDB">
        <w:rPr>
          <w:i/>
          <w:szCs w:val="20"/>
          <w:highlight w:val="magenta"/>
        </w:rPr>
        <w:t>(Wordt ingevuld bij het versturen)</w:t>
      </w:r>
    </w:p>
    <w:p w14:paraId="377BB888" w14:textId="77777777" w:rsidR="00045E78" w:rsidRPr="00A03FDB" w:rsidRDefault="00045E78" w:rsidP="005F4DF1">
      <w:pPr>
        <w:rPr>
          <w:rFonts w:ascii="Arial" w:hAnsi="Arial" w:cs="Arial"/>
          <w:b/>
          <w:sz w:val="20"/>
          <w:szCs w:val="20"/>
        </w:rPr>
      </w:pPr>
    </w:p>
    <w:p w14:paraId="20630217" w14:textId="77777777" w:rsidR="00C947A4" w:rsidRPr="00A03FDB" w:rsidRDefault="00C947A4" w:rsidP="005F4DF1">
      <w:pPr>
        <w:rPr>
          <w:rFonts w:ascii="Arial" w:hAnsi="Arial" w:cs="Arial"/>
          <w:b/>
          <w:sz w:val="20"/>
          <w:szCs w:val="20"/>
        </w:rPr>
      </w:pPr>
    </w:p>
    <w:p w14:paraId="1153E72D" w14:textId="77777777" w:rsidR="00045E78" w:rsidRPr="00A03FDB" w:rsidRDefault="00045E78" w:rsidP="005F4DF1">
      <w:pPr>
        <w:rPr>
          <w:rFonts w:ascii="Arial" w:hAnsi="Arial" w:cs="Arial"/>
          <w:b/>
          <w:sz w:val="20"/>
          <w:szCs w:val="20"/>
        </w:rPr>
      </w:pPr>
      <w:r w:rsidRPr="00A03FDB">
        <w:rPr>
          <w:rFonts w:ascii="Arial" w:hAnsi="Arial" w:cs="Arial"/>
          <w:b/>
          <w:sz w:val="20"/>
          <w:szCs w:val="20"/>
        </w:rPr>
        <w:t xml:space="preserve">Betreft: </w:t>
      </w:r>
      <w:r w:rsidRPr="00A03FDB">
        <w:rPr>
          <w:rFonts w:ascii="Arial" w:hAnsi="Arial" w:cs="Arial"/>
          <w:b/>
          <w:bCs/>
          <w:sz w:val="20"/>
          <w:szCs w:val="20"/>
        </w:rPr>
        <w:t xml:space="preserve">Uitnodiging </w:t>
      </w:r>
      <w:r w:rsidR="00CC3B85" w:rsidRPr="00A03FDB">
        <w:rPr>
          <w:rFonts w:ascii="Arial" w:hAnsi="Arial" w:cs="Arial"/>
          <w:b/>
          <w:bCs/>
          <w:sz w:val="20"/>
          <w:szCs w:val="20"/>
        </w:rPr>
        <w:t xml:space="preserve">nascholing </w:t>
      </w:r>
      <w:r w:rsidR="00A4405C">
        <w:rPr>
          <w:rFonts w:ascii="Arial" w:hAnsi="Arial" w:cs="Arial"/>
          <w:b/>
          <w:bCs/>
          <w:sz w:val="20"/>
          <w:szCs w:val="20"/>
        </w:rPr>
        <w:t>klinisch redeneren in het voorschrijven van antipsychotica</w:t>
      </w:r>
    </w:p>
    <w:p w14:paraId="5AD87360" w14:textId="77777777" w:rsidR="00045E78" w:rsidRPr="00A03FDB" w:rsidRDefault="00045E78" w:rsidP="005F4DF1">
      <w:pPr>
        <w:rPr>
          <w:rFonts w:ascii="Arial" w:hAnsi="Arial" w:cs="Arial"/>
          <w:sz w:val="20"/>
          <w:szCs w:val="20"/>
        </w:rPr>
      </w:pPr>
    </w:p>
    <w:p w14:paraId="3CCF1566" w14:textId="77777777" w:rsidR="00045E78" w:rsidRPr="00A03FDB" w:rsidRDefault="00045E78" w:rsidP="005F4DF1">
      <w:pPr>
        <w:rPr>
          <w:rFonts w:ascii="Arial" w:hAnsi="Arial" w:cs="Arial"/>
          <w:sz w:val="20"/>
          <w:szCs w:val="20"/>
        </w:rPr>
      </w:pPr>
    </w:p>
    <w:p w14:paraId="6B8F30C0" w14:textId="77777777" w:rsidR="00CC3B85" w:rsidRPr="00A03FDB" w:rsidRDefault="00CC3B85" w:rsidP="005F4DF1">
      <w:pPr>
        <w:pStyle w:val="BodyText2"/>
        <w:rPr>
          <w:szCs w:val="20"/>
        </w:rPr>
      </w:pPr>
    </w:p>
    <w:p w14:paraId="6F4E3619" w14:textId="77777777" w:rsidR="00CC3B85" w:rsidRPr="00A03FDB" w:rsidRDefault="00CC3B85" w:rsidP="005F4DF1">
      <w:pPr>
        <w:pStyle w:val="BodyText2"/>
        <w:rPr>
          <w:szCs w:val="20"/>
        </w:rPr>
      </w:pPr>
    </w:p>
    <w:p w14:paraId="267E6321" w14:textId="77777777" w:rsidR="00045E78" w:rsidRPr="00A03FDB" w:rsidRDefault="00B53A18" w:rsidP="005F4DF1">
      <w:pPr>
        <w:pStyle w:val="BodyText2"/>
        <w:rPr>
          <w:szCs w:val="20"/>
        </w:rPr>
      </w:pPr>
      <w:r w:rsidRPr="00A03FDB">
        <w:rPr>
          <w:szCs w:val="20"/>
        </w:rPr>
        <w:t xml:space="preserve">Geachte </w:t>
      </w:r>
      <w:r w:rsidRPr="00A03FDB">
        <w:rPr>
          <w:szCs w:val="20"/>
          <w:highlight w:val="magenta"/>
        </w:rPr>
        <w:t>&lt;heer/</w:t>
      </w:r>
      <w:r w:rsidR="00045E78" w:rsidRPr="00A03FDB">
        <w:rPr>
          <w:noProof/>
          <w:szCs w:val="20"/>
          <w:highlight w:val="magenta"/>
        </w:rPr>
        <w:t>mevrouw</w:t>
      </w:r>
      <w:r w:rsidRPr="00A03FDB">
        <w:rPr>
          <w:noProof/>
          <w:szCs w:val="20"/>
          <w:highlight w:val="magenta"/>
        </w:rPr>
        <w:t>&gt; &lt;achternaam&gt;</w:t>
      </w:r>
      <w:r w:rsidRPr="00A03FDB">
        <w:rPr>
          <w:noProof/>
          <w:szCs w:val="20"/>
        </w:rPr>
        <w:t>,</w:t>
      </w:r>
    </w:p>
    <w:p w14:paraId="59ADC12D" w14:textId="77777777" w:rsidR="00045E78" w:rsidRPr="00A03FDB" w:rsidRDefault="00045E78" w:rsidP="005F4DF1">
      <w:pPr>
        <w:tabs>
          <w:tab w:val="left" w:pos="4590"/>
        </w:tabs>
        <w:rPr>
          <w:rFonts w:ascii="Arial" w:hAnsi="Arial" w:cs="Arial"/>
          <w:sz w:val="20"/>
          <w:szCs w:val="20"/>
        </w:rPr>
      </w:pPr>
    </w:p>
    <w:p w14:paraId="79D8D388" w14:textId="77777777" w:rsidR="004F2EFB" w:rsidRPr="00A03FDB" w:rsidRDefault="00045E78" w:rsidP="004F2EFB">
      <w:pPr>
        <w:rPr>
          <w:rFonts w:ascii="Arial" w:hAnsi="Arial" w:cs="Arial"/>
          <w:b/>
          <w:sz w:val="20"/>
          <w:szCs w:val="20"/>
        </w:rPr>
      </w:pPr>
      <w:bookmarkStart w:id="0" w:name="TextBegin"/>
      <w:bookmarkEnd w:id="0"/>
      <w:r w:rsidRPr="00A03FDB">
        <w:rPr>
          <w:rFonts w:ascii="Arial" w:hAnsi="Arial" w:cs="Arial"/>
          <w:sz w:val="20"/>
          <w:szCs w:val="20"/>
        </w:rPr>
        <w:t xml:space="preserve">Het doet ons genoegen u uit te nodigen deel te nemen aan een </w:t>
      </w:r>
      <w:r w:rsidR="00A66BE4" w:rsidRPr="00A03FDB">
        <w:rPr>
          <w:rFonts w:ascii="Arial" w:hAnsi="Arial" w:cs="Arial"/>
          <w:sz w:val="20"/>
          <w:szCs w:val="20"/>
        </w:rPr>
        <w:t xml:space="preserve">geaccrediteerde </w:t>
      </w:r>
      <w:r w:rsidR="008701E0" w:rsidRPr="00A03FDB">
        <w:rPr>
          <w:rFonts w:ascii="Arial" w:hAnsi="Arial" w:cs="Arial"/>
          <w:sz w:val="20"/>
          <w:szCs w:val="20"/>
        </w:rPr>
        <w:t>nascholing</w:t>
      </w:r>
      <w:r w:rsidR="00CD56CC" w:rsidRPr="00A03FDB">
        <w:rPr>
          <w:rFonts w:ascii="Arial" w:hAnsi="Arial" w:cs="Arial"/>
          <w:sz w:val="20"/>
          <w:szCs w:val="20"/>
        </w:rPr>
        <w:t xml:space="preserve"> </w:t>
      </w:r>
      <w:r w:rsidR="004F2EFB" w:rsidRPr="00A03FDB">
        <w:rPr>
          <w:rFonts w:ascii="Arial" w:hAnsi="Arial" w:cs="Arial"/>
          <w:sz w:val="20"/>
          <w:szCs w:val="20"/>
        </w:rPr>
        <w:t xml:space="preserve">met als onderwerp </w:t>
      </w:r>
      <w:r w:rsidR="004F2EFB" w:rsidRPr="00A03FDB">
        <w:rPr>
          <w:rFonts w:ascii="Arial" w:hAnsi="Arial" w:cs="Arial"/>
          <w:b/>
          <w:sz w:val="20"/>
          <w:szCs w:val="20"/>
        </w:rPr>
        <w:t>“</w:t>
      </w:r>
      <w:bookmarkStart w:id="1" w:name="_Hlk34292481"/>
      <w:r w:rsidR="00A4405C">
        <w:rPr>
          <w:rFonts w:ascii="Arial" w:hAnsi="Arial" w:cs="Arial"/>
          <w:b/>
          <w:sz w:val="20"/>
          <w:szCs w:val="20"/>
        </w:rPr>
        <w:t>Klinisch redeneren in het voorschrijven van antipsychotica</w:t>
      </w:r>
      <w:bookmarkEnd w:id="1"/>
      <w:r w:rsidR="004F2EFB" w:rsidRPr="00A03FDB">
        <w:rPr>
          <w:rFonts w:ascii="Arial" w:hAnsi="Arial" w:cs="Arial"/>
          <w:b/>
          <w:sz w:val="20"/>
          <w:szCs w:val="20"/>
        </w:rPr>
        <w:t>”</w:t>
      </w:r>
    </w:p>
    <w:p w14:paraId="0E37EFBC" w14:textId="77777777" w:rsidR="004F2EFB" w:rsidRPr="00A03FDB" w:rsidRDefault="004F2EFB" w:rsidP="004F2EFB">
      <w:pPr>
        <w:rPr>
          <w:rFonts w:ascii="Arial" w:hAnsi="Arial" w:cs="Arial"/>
          <w:b/>
          <w:sz w:val="20"/>
          <w:szCs w:val="20"/>
        </w:rPr>
      </w:pPr>
    </w:p>
    <w:p w14:paraId="53440787" w14:textId="339542A3" w:rsidR="00AE0638" w:rsidRPr="00A03FDB" w:rsidRDefault="005938BE" w:rsidP="00437744">
      <w:pPr>
        <w:rPr>
          <w:rFonts w:ascii="Arial" w:hAnsi="Arial" w:cs="Arial"/>
          <w:sz w:val="20"/>
          <w:szCs w:val="20"/>
        </w:rPr>
      </w:pPr>
      <w:r w:rsidRPr="00A03FDB">
        <w:rPr>
          <w:rFonts w:ascii="Arial" w:hAnsi="Arial" w:cs="Arial"/>
          <w:sz w:val="20"/>
          <w:szCs w:val="20"/>
        </w:rPr>
        <w:t xml:space="preserve">De spreker van de nascholing </w:t>
      </w:r>
      <w:r w:rsidR="009C7BEA">
        <w:rPr>
          <w:rFonts w:ascii="Arial" w:hAnsi="Arial" w:cs="Arial"/>
          <w:sz w:val="20"/>
          <w:szCs w:val="20"/>
        </w:rPr>
        <w:t>is</w:t>
      </w:r>
      <w:r w:rsidRPr="00A03FDB">
        <w:rPr>
          <w:rFonts w:ascii="Arial" w:hAnsi="Arial" w:cs="Arial"/>
          <w:sz w:val="20"/>
          <w:szCs w:val="20"/>
        </w:rPr>
        <w:t xml:space="preserve"> Mariëlle de Ruijter</w:t>
      </w:r>
      <w:r w:rsidR="00D05814" w:rsidRPr="00A03FDB">
        <w:rPr>
          <w:rFonts w:ascii="Arial" w:hAnsi="Arial" w:cs="Arial"/>
          <w:sz w:val="20"/>
          <w:szCs w:val="20"/>
        </w:rPr>
        <w:t xml:space="preserve"> (tevens auteur)</w:t>
      </w:r>
      <w:r w:rsidRPr="00A03FDB">
        <w:rPr>
          <w:rFonts w:ascii="Arial" w:hAnsi="Arial" w:cs="Arial"/>
          <w:sz w:val="20"/>
          <w:szCs w:val="20"/>
        </w:rPr>
        <w:t>, verp</w:t>
      </w:r>
      <w:r w:rsidR="00D05814" w:rsidRPr="00A03FDB">
        <w:rPr>
          <w:rFonts w:ascii="Arial" w:hAnsi="Arial" w:cs="Arial"/>
          <w:sz w:val="20"/>
          <w:szCs w:val="20"/>
        </w:rPr>
        <w:t>leegkundig specialist</w:t>
      </w:r>
      <w:r w:rsidR="009C7BEA">
        <w:rPr>
          <w:rFonts w:ascii="Arial" w:hAnsi="Arial" w:cs="Arial"/>
          <w:sz w:val="20"/>
          <w:szCs w:val="20"/>
        </w:rPr>
        <w:t xml:space="preserve"> GGZ. Zij is</w:t>
      </w:r>
      <w:r w:rsidRPr="00A03FDB">
        <w:rPr>
          <w:rFonts w:ascii="Arial" w:hAnsi="Arial" w:cs="Arial"/>
          <w:sz w:val="20"/>
          <w:szCs w:val="20"/>
        </w:rPr>
        <w:t xml:space="preserve"> </w:t>
      </w:r>
      <w:r w:rsidR="00437744" w:rsidRPr="00437744">
        <w:rPr>
          <w:rFonts w:ascii="Arial" w:hAnsi="Arial" w:cs="Arial"/>
          <w:sz w:val="20"/>
          <w:szCs w:val="20"/>
        </w:rPr>
        <w:t xml:space="preserve">initiatiefnemer </w:t>
      </w:r>
      <w:r w:rsidR="00437744">
        <w:rPr>
          <w:rFonts w:ascii="Arial" w:hAnsi="Arial" w:cs="Arial"/>
          <w:sz w:val="20"/>
          <w:szCs w:val="20"/>
        </w:rPr>
        <w:t xml:space="preserve">en </w:t>
      </w:r>
      <w:proofErr w:type="spellStart"/>
      <w:r w:rsidR="00437744">
        <w:rPr>
          <w:rFonts w:ascii="Arial" w:hAnsi="Arial" w:cs="Arial"/>
          <w:sz w:val="20"/>
          <w:szCs w:val="20"/>
        </w:rPr>
        <w:t>coordinator</w:t>
      </w:r>
      <w:proofErr w:type="spellEnd"/>
      <w:r w:rsidR="00437744">
        <w:rPr>
          <w:rFonts w:ascii="Arial" w:hAnsi="Arial" w:cs="Arial"/>
          <w:sz w:val="20"/>
          <w:szCs w:val="20"/>
        </w:rPr>
        <w:t xml:space="preserve"> </w:t>
      </w:r>
      <w:r w:rsidR="00437744" w:rsidRPr="00437744">
        <w:rPr>
          <w:rFonts w:ascii="Arial" w:hAnsi="Arial" w:cs="Arial"/>
          <w:sz w:val="20"/>
          <w:szCs w:val="20"/>
        </w:rPr>
        <w:t xml:space="preserve">van de polikliniek bijwerkingen binnen GGz Centraal. Ze is </w:t>
      </w:r>
      <w:proofErr w:type="gramStart"/>
      <w:r w:rsidR="00437744" w:rsidRPr="00437744">
        <w:rPr>
          <w:rFonts w:ascii="Arial" w:hAnsi="Arial" w:cs="Arial"/>
          <w:sz w:val="20"/>
          <w:szCs w:val="20"/>
        </w:rPr>
        <w:t>mede eigenaar</w:t>
      </w:r>
      <w:proofErr w:type="gramEnd"/>
      <w:r w:rsidR="00437744" w:rsidRPr="00437744">
        <w:rPr>
          <w:rFonts w:ascii="Arial" w:hAnsi="Arial" w:cs="Arial"/>
          <w:sz w:val="20"/>
          <w:szCs w:val="20"/>
        </w:rPr>
        <w:t xml:space="preserve"> van ‘Psychofarmaca &amp; bijwerkingen’ en geeft in dat kader colleges, trainingen en workshops. Daarnaast is ze hoofdredacteur van het nascholingstijdschrift Psyfar vs over psychofarmaca en verbonden aan het Psychofarmaca expert platform Nederland (PEPNed.nl).</w:t>
      </w:r>
    </w:p>
    <w:p w14:paraId="73E1AD37" w14:textId="77777777" w:rsidR="005938BE" w:rsidRPr="00A03FDB" w:rsidRDefault="005938BE" w:rsidP="005938BE">
      <w:pPr>
        <w:rPr>
          <w:rFonts w:ascii="Arial" w:hAnsi="Arial" w:cs="Arial"/>
          <w:sz w:val="20"/>
          <w:szCs w:val="20"/>
        </w:rPr>
      </w:pPr>
    </w:p>
    <w:p w14:paraId="33BF1BC1" w14:textId="2200269A" w:rsidR="00A4405C" w:rsidRDefault="00BC4DC0" w:rsidP="00A4405C">
      <w:pPr>
        <w:rPr>
          <w:rFonts w:ascii="Arial" w:hAnsi="Arial" w:cs="Arial"/>
          <w:sz w:val="20"/>
          <w:szCs w:val="20"/>
        </w:rPr>
      </w:pPr>
      <w:r w:rsidRPr="00BC4DC0">
        <w:rPr>
          <w:rFonts w:ascii="Arial" w:hAnsi="Arial" w:cs="Arial"/>
          <w:sz w:val="20"/>
          <w:szCs w:val="20"/>
        </w:rPr>
        <w:t>Deze nascholing heeft tot doel verpleegkundig specialisten na te scholen over klinisch redeneren in het voorschrijven van antipsychotica. Het klinisch redeneren omvat een proces van het koppelen van de eigen observaties en interpretaties aan de medische kennis om zodoende te beredeneren welke volgende stappen genomen</w:t>
      </w:r>
      <w:r w:rsidR="00AE0638">
        <w:rPr>
          <w:rFonts w:ascii="Arial" w:hAnsi="Arial" w:cs="Arial"/>
          <w:sz w:val="20"/>
          <w:szCs w:val="20"/>
        </w:rPr>
        <w:t xml:space="preserve"> kunnen</w:t>
      </w:r>
      <w:r w:rsidRPr="00BC4DC0">
        <w:rPr>
          <w:rFonts w:ascii="Arial" w:hAnsi="Arial" w:cs="Arial"/>
          <w:sz w:val="20"/>
          <w:szCs w:val="20"/>
        </w:rPr>
        <w:t xml:space="preserve"> worden. Het omvat het kritisch denken over differentiaaldiagnose, risico-inschatting, vroeg-signalering, probleemherkenning, interventie en monitoring rond</w:t>
      </w:r>
      <w:r w:rsidR="00AE0638">
        <w:rPr>
          <w:rFonts w:ascii="Arial" w:hAnsi="Arial" w:cs="Arial"/>
          <w:sz w:val="20"/>
          <w:szCs w:val="20"/>
        </w:rPr>
        <w:t xml:space="preserve"> antipsychotica</w:t>
      </w:r>
      <w:r w:rsidRPr="00BC4DC0">
        <w:rPr>
          <w:rFonts w:ascii="Arial" w:hAnsi="Arial" w:cs="Arial"/>
          <w:sz w:val="20"/>
          <w:szCs w:val="20"/>
        </w:rPr>
        <w:t>.</w:t>
      </w:r>
    </w:p>
    <w:p w14:paraId="45988FDB" w14:textId="77777777" w:rsidR="00BC4DC0" w:rsidRPr="00A4405C" w:rsidRDefault="00BC4DC0" w:rsidP="00A4405C">
      <w:pPr>
        <w:rPr>
          <w:rFonts w:ascii="Arial" w:hAnsi="Arial" w:cs="Arial"/>
          <w:sz w:val="20"/>
          <w:szCs w:val="20"/>
        </w:rPr>
      </w:pPr>
    </w:p>
    <w:p w14:paraId="08D3AF1C" w14:textId="77777777" w:rsidR="00A4405C" w:rsidRPr="00A4405C" w:rsidRDefault="00A4405C" w:rsidP="00A4405C">
      <w:pPr>
        <w:rPr>
          <w:rFonts w:ascii="Arial" w:hAnsi="Arial" w:cs="Arial"/>
          <w:sz w:val="20"/>
          <w:szCs w:val="20"/>
        </w:rPr>
      </w:pPr>
      <w:r w:rsidRPr="00A4405C">
        <w:rPr>
          <w:rFonts w:ascii="Arial" w:hAnsi="Arial" w:cs="Arial"/>
          <w:sz w:val="20"/>
          <w:szCs w:val="20"/>
        </w:rPr>
        <w:t>Na het volgen van de nascholing</w:t>
      </w:r>
      <w:r>
        <w:rPr>
          <w:rFonts w:ascii="Arial" w:hAnsi="Arial" w:cs="Arial"/>
          <w:sz w:val="20"/>
          <w:szCs w:val="20"/>
        </w:rPr>
        <w:t>:</w:t>
      </w:r>
    </w:p>
    <w:p w14:paraId="3BF183E3" w14:textId="77777777" w:rsidR="00512251" w:rsidRPr="00AE0638" w:rsidRDefault="004E6B30" w:rsidP="00AE0638">
      <w:pPr>
        <w:numPr>
          <w:ilvl w:val="0"/>
          <w:numId w:val="6"/>
        </w:numPr>
        <w:rPr>
          <w:rFonts w:ascii="Arial" w:hAnsi="Arial" w:cs="Arial"/>
          <w:sz w:val="20"/>
          <w:szCs w:val="20"/>
        </w:rPr>
      </w:pPr>
      <w:r w:rsidRPr="00AE0638">
        <w:rPr>
          <w:rFonts w:ascii="Arial" w:hAnsi="Arial" w:cs="Arial"/>
          <w:sz w:val="20"/>
          <w:szCs w:val="20"/>
        </w:rPr>
        <w:t>He</w:t>
      </w:r>
      <w:r w:rsidR="00AE0638">
        <w:rPr>
          <w:rFonts w:ascii="Arial" w:hAnsi="Arial" w:cs="Arial"/>
          <w:sz w:val="20"/>
          <w:szCs w:val="20"/>
        </w:rPr>
        <w:t>eft u</w:t>
      </w:r>
      <w:r w:rsidRPr="00AE0638">
        <w:rPr>
          <w:rFonts w:ascii="Arial" w:hAnsi="Arial" w:cs="Arial"/>
          <w:sz w:val="20"/>
          <w:szCs w:val="20"/>
        </w:rPr>
        <w:t xml:space="preserve"> meer parate kennis over eigenschappen en effecten van de verschillende groepen antipsychotica</w:t>
      </w:r>
    </w:p>
    <w:p w14:paraId="3B5D7694" w14:textId="77777777" w:rsidR="00512251" w:rsidRPr="00461CB0" w:rsidRDefault="004E6B30" w:rsidP="00AE0638">
      <w:pPr>
        <w:numPr>
          <w:ilvl w:val="0"/>
          <w:numId w:val="6"/>
        </w:numPr>
        <w:rPr>
          <w:rFonts w:ascii="Arial" w:hAnsi="Arial" w:cs="Arial"/>
          <w:sz w:val="20"/>
          <w:szCs w:val="20"/>
        </w:rPr>
      </w:pPr>
      <w:r w:rsidRPr="00AE0638">
        <w:rPr>
          <w:rFonts w:ascii="Arial" w:hAnsi="Arial" w:cs="Arial"/>
          <w:sz w:val="20"/>
          <w:szCs w:val="20"/>
        </w:rPr>
        <w:t xml:space="preserve">Weet </w:t>
      </w:r>
      <w:r w:rsidR="00AE0638">
        <w:rPr>
          <w:rFonts w:ascii="Arial" w:hAnsi="Arial" w:cs="Arial"/>
          <w:sz w:val="20"/>
          <w:szCs w:val="20"/>
        </w:rPr>
        <w:t xml:space="preserve">u </w:t>
      </w:r>
      <w:r w:rsidRPr="00AE0638">
        <w:rPr>
          <w:rFonts w:ascii="Arial" w:hAnsi="Arial" w:cs="Arial"/>
          <w:sz w:val="20"/>
          <w:szCs w:val="20"/>
          <w:u w:val="single"/>
        </w:rPr>
        <w:t>welke</w:t>
      </w:r>
      <w:r w:rsidRPr="00AE0638">
        <w:rPr>
          <w:rFonts w:ascii="Arial" w:hAnsi="Arial" w:cs="Arial"/>
          <w:sz w:val="20"/>
          <w:szCs w:val="20"/>
        </w:rPr>
        <w:t xml:space="preserve"> stappen je kan doorlopen om tot een medicatie plan te komen</w:t>
      </w:r>
      <w:r w:rsidR="00AE0638">
        <w:rPr>
          <w:rFonts w:ascii="Arial" w:hAnsi="Arial" w:cs="Arial"/>
          <w:sz w:val="20"/>
          <w:szCs w:val="20"/>
        </w:rPr>
        <w:t xml:space="preserve"> en</w:t>
      </w:r>
      <w:r w:rsidRPr="00AE0638">
        <w:rPr>
          <w:rFonts w:ascii="Arial" w:hAnsi="Arial" w:cs="Arial"/>
          <w:sz w:val="20"/>
          <w:szCs w:val="20"/>
        </w:rPr>
        <w:t xml:space="preserve"> </w:t>
      </w:r>
      <w:r w:rsidRPr="00AE0638">
        <w:rPr>
          <w:rFonts w:ascii="Arial" w:hAnsi="Arial" w:cs="Arial"/>
          <w:sz w:val="20"/>
          <w:szCs w:val="20"/>
          <w:u w:val="single"/>
        </w:rPr>
        <w:t>hoe</w:t>
      </w:r>
      <w:r w:rsidRPr="00AE0638">
        <w:rPr>
          <w:rFonts w:ascii="Arial" w:hAnsi="Arial" w:cs="Arial"/>
          <w:sz w:val="20"/>
          <w:szCs w:val="20"/>
        </w:rPr>
        <w:t xml:space="preserve"> </w:t>
      </w:r>
      <w:r w:rsidR="00AE0638">
        <w:rPr>
          <w:rFonts w:ascii="Arial" w:hAnsi="Arial" w:cs="Arial"/>
          <w:sz w:val="20"/>
          <w:szCs w:val="20"/>
        </w:rPr>
        <w:t>u</w:t>
      </w:r>
      <w:r w:rsidRPr="00AE0638">
        <w:rPr>
          <w:rFonts w:ascii="Arial" w:hAnsi="Arial" w:cs="Arial"/>
          <w:sz w:val="20"/>
          <w:szCs w:val="20"/>
        </w:rPr>
        <w:t xml:space="preserve"> deze stappen kunt nemen; </w:t>
      </w:r>
    </w:p>
    <w:p w14:paraId="0B9AE0D0" w14:textId="77777777" w:rsidR="00512251" w:rsidRPr="00AE0638" w:rsidRDefault="004E6B30" w:rsidP="00AE0638">
      <w:pPr>
        <w:numPr>
          <w:ilvl w:val="0"/>
          <w:numId w:val="6"/>
        </w:numPr>
        <w:rPr>
          <w:rFonts w:ascii="Arial" w:hAnsi="Arial" w:cs="Arial"/>
          <w:sz w:val="20"/>
          <w:szCs w:val="20"/>
        </w:rPr>
      </w:pPr>
      <w:r w:rsidRPr="00AE0638">
        <w:rPr>
          <w:rFonts w:ascii="Arial" w:hAnsi="Arial" w:cs="Arial"/>
          <w:sz w:val="20"/>
          <w:szCs w:val="20"/>
        </w:rPr>
        <w:t>Ke</w:t>
      </w:r>
      <w:r w:rsidR="00461CB0">
        <w:rPr>
          <w:rFonts w:ascii="Arial" w:hAnsi="Arial" w:cs="Arial"/>
          <w:sz w:val="20"/>
          <w:szCs w:val="20"/>
        </w:rPr>
        <w:t>nt u</w:t>
      </w:r>
      <w:r w:rsidRPr="00AE0638">
        <w:rPr>
          <w:rFonts w:ascii="Arial" w:hAnsi="Arial" w:cs="Arial"/>
          <w:sz w:val="20"/>
          <w:szCs w:val="20"/>
        </w:rPr>
        <w:t xml:space="preserve"> de tools, redeneerhulpen, apps en meetinstrumenten die </w:t>
      </w:r>
      <w:r w:rsidR="00461CB0">
        <w:rPr>
          <w:rFonts w:ascii="Arial" w:hAnsi="Arial" w:cs="Arial"/>
          <w:sz w:val="20"/>
          <w:szCs w:val="20"/>
        </w:rPr>
        <w:t xml:space="preserve">u </w:t>
      </w:r>
      <w:r w:rsidRPr="00AE0638">
        <w:rPr>
          <w:rFonts w:ascii="Arial" w:hAnsi="Arial" w:cs="Arial"/>
          <w:sz w:val="20"/>
          <w:szCs w:val="20"/>
        </w:rPr>
        <w:t xml:space="preserve">nodig </w:t>
      </w:r>
      <w:r w:rsidR="00461CB0">
        <w:rPr>
          <w:rFonts w:ascii="Arial" w:hAnsi="Arial" w:cs="Arial"/>
          <w:sz w:val="20"/>
          <w:szCs w:val="20"/>
        </w:rPr>
        <w:t xml:space="preserve">heeft </w:t>
      </w:r>
      <w:r w:rsidRPr="00AE0638">
        <w:rPr>
          <w:rFonts w:ascii="Arial" w:hAnsi="Arial" w:cs="Arial"/>
          <w:sz w:val="20"/>
          <w:szCs w:val="20"/>
        </w:rPr>
        <w:t xml:space="preserve">om te kunnen komen tot gegronde beslissingen in het voorschrijven; </w:t>
      </w:r>
    </w:p>
    <w:p w14:paraId="4FAF4542" w14:textId="4901CF02" w:rsidR="00512251" w:rsidRPr="00AE0638" w:rsidRDefault="004E6B30" w:rsidP="00AE0638">
      <w:pPr>
        <w:numPr>
          <w:ilvl w:val="0"/>
          <w:numId w:val="6"/>
        </w:numPr>
        <w:rPr>
          <w:rFonts w:ascii="Arial" w:hAnsi="Arial" w:cs="Arial"/>
          <w:sz w:val="20"/>
          <w:szCs w:val="20"/>
        </w:rPr>
      </w:pPr>
      <w:r w:rsidRPr="00AE0638">
        <w:rPr>
          <w:rFonts w:ascii="Arial" w:hAnsi="Arial" w:cs="Arial"/>
          <w:sz w:val="20"/>
          <w:szCs w:val="20"/>
        </w:rPr>
        <w:t>H</w:t>
      </w:r>
      <w:r w:rsidR="00543E58">
        <w:rPr>
          <w:rFonts w:ascii="Arial" w:hAnsi="Arial" w:cs="Arial"/>
          <w:sz w:val="20"/>
          <w:szCs w:val="20"/>
        </w:rPr>
        <w:t>e</w:t>
      </w:r>
      <w:r w:rsidRPr="00AE0638">
        <w:rPr>
          <w:rFonts w:ascii="Arial" w:hAnsi="Arial" w:cs="Arial"/>
          <w:sz w:val="20"/>
          <w:szCs w:val="20"/>
        </w:rPr>
        <w:t>e</w:t>
      </w:r>
      <w:r w:rsidR="00461CB0">
        <w:rPr>
          <w:rFonts w:ascii="Arial" w:hAnsi="Arial" w:cs="Arial"/>
          <w:sz w:val="20"/>
          <w:szCs w:val="20"/>
        </w:rPr>
        <w:t>ft u</w:t>
      </w:r>
      <w:r w:rsidRPr="00AE0638">
        <w:rPr>
          <w:rFonts w:ascii="Arial" w:hAnsi="Arial" w:cs="Arial"/>
          <w:sz w:val="20"/>
          <w:szCs w:val="20"/>
        </w:rPr>
        <w:t xml:space="preserve"> geoefend met het bepalen welke medicatie te stoppen, te switchen of juist te starten en waarom. </w:t>
      </w:r>
    </w:p>
    <w:p w14:paraId="2D299F7D" w14:textId="77777777" w:rsidR="00A4405C" w:rsidRDefault="00A4405C" w:rsidP="00831771">
      <w:pPr>
        <w:rPr>
          <w:rFonts w:ascii="Arial" w:hAnsi="Arial" w:cs="Arial"/>
          <w:sz w:val="20"/>
          <w:szCs w:val="20"/>
        </w:rPr>
      </w:pPr>
    </w:p>
    <w:p w14:paraId="30D85A80" w14:textId="77777777" w:rsidR="00BC4DC0" w:rsidRDefault="00BC4DC0" w:rsidP="00831771">
      <w:pPr>
        <w:rPr>
          <w:rFonts w:ascii="Arial" w:hAnsi="Arial" w:cs="Arial"/>
          <w:sz w:val="20"/>
          <w:szCs w:val="20"/>
        </w:rPr>
      </w:pPr>
      <w:r>
        <w:rPr>
          <w:rFonts w:ascii="Arial" w:hAnsi="Arial" w:cs="Arial"/>
          <w:sz w:val="20"/>
          <w:szCs w:val="20"/>
        </w:rPr>
        <w:t xml:space="preserve">De nascholing duurt 6 uur. </w:t>
      </w:r>
    </w:p>
    <w:p w14:paraId="77149D0A" w14:textId="77777777" w:rsidR="00BC4DC0" w:rsidRDefault="00BC4DC0" w:rsidP="00831771">
      <w:pPr>
        <w:rPr>
          <w:rFonts w:ascii="Arial" w:hAnsi="Arial" w:cs="Arial"/>
          <w:sz w:val="20"/>
          <w:szCs w:val="20"/>
        </w:rPr>
      </w:pPr>
    </w:p>
    <w:p w14:paraId="6CD97FD7" w14:textId="166EBA8A" w:rsidR="00831771" w:rsidRPr="00A03FDB" w:rsidRDefault="00831771" w:rsidP="00831771">
      <w:pPr>
        <w:rPr>
          <w:rFonts w:ascii="Arial" w:hAnsi="Arial" w:cs="Arial"/>
          <w:sz w:val="20"/>
          <w:szCs w:val="20"/>
        </w:rPr>
      </w:pPr>
      <w:r w:rsidRPr="00A03FDB">
        <w:rPr>
          <w:rFonts w:ascii="Arial" w:hAnsi="Arial" w:cs="Arial"/>
          <w:sz w:val="20"/>
          <w:szCs w:val="20"/>
        </w:rPr>
        <w:t xml:space="preserve">Accreditatie voor de nascholing is in aanvraag voor 6 studiepunten bij het Verpleegkundig Specialisten Register. </w:t>
      </w:r>
    </w:p>
    <w:p w14:paraId="6F0A5B01" w14:textId="77777777" w:rsidR="00831771" w:rsidRPr="00A03FDB" w:rsidRDefault="00831771" w:rsidP="004B4A8A">
      <w:pPr>
        <w:rPr>
          <w:rFonts w:ascii="Arial" w:hAnsi="Arial" w:cs="Arial"/>
          <w:b/>
          <w:sz w:val="20"/>
          <w:szCs w:val="20"/>
        </w:rPr>
      </w:pPr>
    </w:p>
    <w:p w14:paraId="7B5237F6" w14:textId="2538382B" w:rsidR="00D0416F" w:rsidRPr="00A03FDB" w:rsidRDefault="00530970" w:rsidP="004B4A8A">
      <w:pPr>
        <w:rPr>
          <w:rFonts w:ascii="Arial" w:hAnsi="Arial" w:cs="Arial"/>
          <w:sz w:val="20"/>
          <w:szCs w:val="20"/>
        </w:rPr>
      </w:pPr>
      <w:r w:rsidRPr="00A03FDB">
        <w:rPr>
          <w:rFonts w:ascii="Arial" w:hAnsi="Arial" w:cs="Arial"/>
          <w:b/>
          <w:sz w:val="20"/>
          <w:szCs w:val="20"/>
        </w:rPr>
        <w:t>Datum:</w:t>
      </w:r>
      <w:r w:rsidRPr="00A03FDB">
        <w:rPr>
          <w:rFonts w:ascii="Arial" w:hAnsi="Arial" w:cs="Arial"/>
          <w:b/>
          <w:sz w:val="20"/>
          <w:szCs w:val="20"/>
        </w:rPr>
        <w:tab/>
      </w:r>
      <w:r w:rsidR="00962F35" w:rsidRPr="00A03FDB">
        <w:rPr>
          <w:rFonts w:ascii="Arial" w:hAnsi="Arial" w:cs="Arial"/>
          <w:sz w:val="20"/>
          <w:szCs w:val="20"/>
        </w:rPr>
        <w:t xml:space="preserve"> </w:t>
      </w:r>
      <w:r w:rsidR="004008F6" w:rsidRPr="004008F6">
        <w:rPr>
          <w:rFonts w:ascii="Arial" w:hAnsi="Arial" w:cs="Arial"/>
          <w:sz w:val="20"/>
          <w:szCs w:val="20"/>
        </w:rPr>
        <w:t>7 mei 2020</w:t>
      </w:r>
    </w:p>
    <w:p w14:paraId="1C39C949" w14:textId="77777777" w:rsidR="00530970" w:rsidRPr="00A03FDB" w:rsidRDefault="00530970" w:rsidP="005F4DF1">
      <w:pPr>
        <w:rPr>
          <w:rFonts w:ascii="Arial" w:hAnsi="Arial" w:cs="Arial"/>
          <w:sz w:val="20"/>
          <w:szCs w:val="20"/>
        </w:rPr>
      </w:pPr>
    </w:p>
    <w:p w14:paraId="6FEBC52A" w14:textId="6015AB88" w:rsidR="00962F35" w:rsidRPr="00A03FDB" w:rsidRDefault="00962F35" w:rsidP="005F4DF1">
      <w:pPr>
        <w:rPr>
          <w:rFonts w:ascii="Arial" w:hAnsi="Arial" w:cs="Arial"/>
          <w:sz w:val="20"/>
          <w:szCs w:val="20"/>
        </w:rPr>
      </w:pPr>
      <w:r w:rsidRPr="00A03FDB">
        <w:rPr>
          <w:rFonts w:ascii="Arial" w:hAnsi="Arial" w:cs="Arial"/>
          <w:b/>
          <w:sz w:val="20"/>
          <w:szCs w:val="20"/>
        </w:rPr>
        <w:t>Locatie</w:t>
      </w:r>
      <w:r w:rsidR="0063440B" w:rsidRPr="00A03FDB">
        <w:rPr>
          <w:rFonts w:ascii="Arial" w:hAnsi="Arial" w:cs="Arial"/>
          <w:sz w:val="20"/>
          <w:szCs w:val="20"/>
        </w:rPr>
        <w:t xml:space="preserve">: </w:t>
      </w:r>
      <w:r w:rsidR="004008F6">
        <w:rPr>
          <w:rFonts w:ascii="Arial" w:hAnsi="Arial" w:cs="Arial"/>
          <w:sz w:val="20"/>
          <w:szCs w:val="20"/>
        </w:rPr>
        <w:t xml:space="preserve">Hotel </w:t>
      </w:r>
      <w:proofErr w:type="spellStart"/>
      <w:r w:rsidR="004008F6">
        <w:rPr>
          <w:rFonts w:ascii="Arial" w:hAnsi="Arial" w:cs="Arial"/>
          <w:sz w:val="20"/>
          <w:szCs w:val="20"/>
        </w:rPr>
        <w:t>vd</w:t>
      </w:r>
      <w:proofErr w:type="spellEnd"/>
      <w:r w:rsidR="004008F6">
        <w:rPr>
          <w:rFonts w:ascii="Arial" w:hAnsi="Arial" w:cs="Arial"/>
          <w:sz w:val="20"/>
          <w:szCs w:val="20"/>
        </w:rPr>
        <w:t xml:space="preserve"> Valk Almere,</w:t>
      </w:r>
      <w:r w:rsidR="004008F6" w:rsidRPr="004008F6">
        <w:t xml:space="preserve"> </w:t>
      </w:r>
      <w:r w:rsidR="004008F6" w:rsidRPr="004008F6">
        <w:rPr>
          <w:rFonts w:ascii="Arial" w:hAnsi="Arial" w:cs="Arial"/>
          <w:sz w:val="20"/>
          <w:szCs w:val="20"/>
        </w:rPr>
        <w:t>Veluwezoom 45</w:t>
      </w:r>
      <w:r w:rsidR="004008F6">
        <w:rPr>
          <w:rFonts w:ascii="Arial" w:hAnsi="Arial" w:cs="Arial"/>
          <w:sz w:val="20"/>
          <w:szCs w:val="20"/>
        </w:rPr>
        <w:t xml:space="preserve"> </w:t>
      </w:r>
    </w:p>
    <w:p w14:paraId="42F7DFAF" w14:textId="77777777" w:rsidR="00962F35" w:rsidRPr="00A03FDB" w:rsidRDefault="00962F35" w:rsidP="005F4DF1">
      <w:pPr>
        <w:rPr>
          <w:rFonts w:ascii="Arial" w:hAnsi="Arial" w:cs="Arial"/>
          <w:sz w:val="20"/>
          <w:szCs w:val="20"/>
        </w:rPr>
      </w:pPr>
    </w:p>
    <w:p w14:paraId="3A4D0721" w14:textId="77777777" w:rsidR="004F2EFB" w:rsidRPr="00A03FDB" w:rsidRDefault="004F2EFB" w:rsidP="005F4DF1">
      <w:pPr>
        <w:rPr>
          <w:rFonts w:ascii="Arial" w:hAnsi="Arial" w:cs="Arial"/>
          <w:sz w:val="20"/>
          <w:szCs w:val="20"/>
        </w:rPr>
      </w:pPr>
    </w:p>
    <w:p w14:paraId="38174C90" w14:textId="77777777" w:rsidR="00CC3B85" w:rsidRPr="00A03FDB" w:rsidRDefault="00CC3B85" w:rsidP="005F4DF1">
      <w:pPr>
        <w:rPr>
          <w:rFonts w:ascii="Arial" w:hAnsi="Arial" w:cs="Arial"/>
          <w:sz w:val="20"/>
          <w:szCs w:val="20"/>
        </w:rPr>
      </w:pPr>
    </w:p>
    <w:p w14:paraId="4AAFEDCA" w14:textId="4FE7B27F" w:rsidR="00045E78" w:rsidRPr="00A03FDB" w:rsidRDefault="00045E78" w:rsidP="005F4DF1">
      <w:pPr>
        <w:rPr>
          <w:rFonts w:ascii="Arial" w:hAnsi="Arial" w:cs="Arial"/>
          <w:sz w:val="20"/>
          <w:szCs w:val="20"/>
        </w:rPr>
      </w:pPr>
      <w:bookmarkStart w:id="2" w:name="_GoBack"/>
      <w:bookmarkEnd w:id="2"/>
      <w:r w:rsidRPr="00A03FDB">
        <w:rPr>
          <w:rFonts w:ascii="Arial" w:hAnsi="Arial" w:cs="Arial"/>
          <w:sz w:val="20"/>
          <w:szCs w:val="20"/>
        </w:rPr>
        <w:lastRenderedPageBreak/>
        <w:t>Het programma is als volgt samengesteld:</w:t>
      </w:r>
    </w:p>
    <w:tbl>
      <w:tblPr>
        <w:tblW w:w="0" w:type="auto"/>
        <w:tblLayout w:type="fixed"/>
        <w:tblLook w:val="00A0" w:firstRow="1" w:lastRow="0" w:firstColumn="1" w:lastColumn="0" w:noHBand="0" w:noVBand="0"/>
      </w:tblPr>
      <w:tblGrid>
        <w:gridCol w:w="1629"/>
        <w:gridCol w:w="236"/>
        <w:gridCol w:w="4484"/>
      </w:tblGrid>
      <w:tr w:rsidR="00CA749E" w:rsidRPr="00905B50" w14:paraId="68F75E1F" w14:textId="77777777" w:rsidTr="00664126">
        <w:tc>
          <w:tcPr>
            <w:tcW w:w="1629" w:type="dxa"/>
            <w:shd w:val="clear" w:color="auto" w:fill="auto"/>
          </w:tcPr>
          <w:p w14:paraId="54ABDFE7" w14:textId="77777777" w:rsidR="00CA749E" w:rsidRPr="00C41C95" w:rsidRDefault="00CA749E" w:rsidP="00CA749E">
            <w:pPr>
              <w:pStyle w:val="BodyText"/>
              <w:spacing w:after="120"/>
              <w:jc w:val="left"/>
              <w:rPr>
                <w:rFonts w:cs="Arial"/>
                <w:sz w:val="20"/>
              </w:rPr>
            </w:pPr>
            <w:bookmarkStart w:id="3" w:name="_Hlk34292443"/>
          </w:p>
          <w:p w14:paraId="37F84573" w14:textId="60B9864B" w:rsidR="00CA749E" w:rsidRPr="004008F6" w:rsidRDefault="00CA749E" w:rsidP="00CA749E">
            <w:pPr>
              <w:pStyle w:val="BodyText"/>
              <w:spacing w:after="120"/>
              <w:jc w:val="left"/>
              <w:rPr>
                <w:rFonts w:cs="Arial"/>
                <w:sz w:val="20"/>
              </w:rPr>
            </w:pPr>
            <w:r w:rsidRPr="00C41C95">
              <w:rPr>
                <w:rFonts w:cs="Arial"/>
                <w:sz w:val="20"/>
              </w:rPr>
              <w:t>12:30-13.00 uur</w:t>
            </w:r>
          </w:p>
        </w:tc>
        <w:tc>
          <w:tcPr>
            <w:tcW w:w="236" w:type="dxa"/>
            <w:shd w:val="clear" w:color="auto" w:fill="auto"/>
          </w:tcPr>
          <w:p w14:paraId="4A8D2D0F" w14:textId="77777777" w:rsidR="00CA749E" w:rsidRPr="004008F6" w:rsidRDefault="00CA749E" w:rsidP="00CA749E">
            <w:pPr>
              <w:pStyle w:val="BodyText"/>
              <w:spacing w:after="120"/>
              <w:jc w:val="left"/>
              <w:rPr>
                <w:rFonts w:cs="Arial"/>
                <w:sz w:val="20"/>
              </w:rPr>
            </w:pPr>
          </w:p>
        </w:tc>
        <w:tc>
          <w:tcPr>
            <w:tcW w:w="4484" w:type="dxa"/>
            <w:shd w:val="clear" w:color="auto" w:fill="auto"/>
          </w:tcPr>
          <w:p w14:paraId="6E30DC5B" w14:textId="77777777" w:rsidR="00CA749E" w:rsidRPr="00C41C95" w:rsidRDefault="00CA749E" w:rsidP="00CA749E">
            <w:pPr>
              <w:pStyle w:val="BodyText"/>
              <w:spacing w:after="120"/>
              <w:jc w:val="left"/>
              <w:rPr>
                <w:rFonts w:cs="Arial"/>
                <w:sz w:val="20"/>
              </w:rPr>
            </w:pPr>
          </w:p>
          <w:p w14:paraId="05B41788" w14:textId="6382709D" w:rsidR="00CA749E" w:rsidRPr="004008F6" w:rsidRDefault="00CA749E" w:rsidP="00CA749E">
            <w:pPr>
              <w:pStyle w:val="BodyText"/>
              <w:spacing w:after="120"/>
              <w:jc w:val="left"/>
              <w:rPr>
                <w:rFonts w:cs="Arial"/>
                <w:i/>
                <w:sz w:val="20"/>
              </w:rPr>
            </w:pPr>
            <w:r w:rsidRPr="00C41C95">
              <w:rPr>
                <w:rFonts w:cs="Arial"/>
                <w:i/>
                <w:sz w:val="20"/>
              </w:rPr>
              <w:t>Ontvangst</w:t>
            </w:r>
          </w:p>
        </w:tc>
      </w:tr>
      <w:tr w:rsidR="00CA749E" w:rsidRPr="00905B50" w14:paraId="3D1E7074" w14:textId="77777777" w:rsidTr="00664126">
        <w:tc>
          <w:tcPr>
            <w:tcW w:w="1629" w:type="dxa"/>
            <w:shd w:val="clear" w:color="auto" w:fill="auto"/>
          </w:tcPr>
          <w:p w14:paraId="5E9F11F0" w14:textId="77777777" w:rsidR="00CA749E" w:rsidRPr="00C41C95" w:rsidRDefault="00CA749E" w:rsidP="00CA749E">
            <w:pPr>
              <w:pStyle w:val="BodyText"/>
              <w:spacing w:after="120"/>
              <w:jc w:val="left"/>
              <w:rPr>
                <w:rFonts w:cs="Arial"/>
                <w:sz w:val="20"/>
              </w:rPr>
            </w:pPr>
            <w:r w:rsidRPr="00C41C95">
              <w:rPr>
                <w:rFonts w:cs="Arial"/>
                <w:sz w:val="20"/>
              </w:rPr>
              <w:t>13:00-1</w:t>
            </w:r>
            <w:r>
              <w:rPr>
                <w:rFonts w:cs="Arial"/>
                <w:sz w:val="20"/>
              </w:rPr>
              <w:t>5:00</w:t>
            </w:r>
            <w:r w:rsidRPr="00C41C95">
              <w:rPr>
                <w:rFonts w:cs="Arial"/>
                <w:sz w:val="20"/>
              </w:rPr>
              <w:t xml:space="preserve"> uur</w:t>
            </w:r>
          </w:p>
          <w:p w14:paraId="3A23373C" w14:textId="178010C3" w:rsidR="00CA749E" w:rsidRPr="004008F6" w:rsidRDefault="00CA749E" w:rsidP="00CA749E">
            <w:pPr>
              <w:pStyle w:val="BodyText"/>
              <w:spacing w:after="120"/>
              <w:jc w:val="left"/>
              <w:rPr>
                <w:rFonts w:cs="Arial"/>
                <w:sz w:val="20"/>
              </w:rPr>
            </w:pPr>
            <w:r w:rsidRPr="00C41C95">
              <w:rPr>
                <w:rFonts w:cs="Arial"/>
                <w:sz w:val="20"/>
              </w:rPr>
              <w:t>1</w:t>
            </w:r>
            <w:r>
              <w:rPr>
                <w:rFonts w:cs="Arial"/>
                <w:sz w:val="20"/>
              </w:rPr>
              <w:t>5:00</w:t>
            </w:r>
            <w:r w:rsidRPr="00C41C95">
              <w:rPr>
                <w:rFonts w:cs="Arial"/>
                <w:sz w:val="20"/>
              </w:rPr>
              <w:t>-</w:t>
            </w:r>
            <w:r>
              <w:rPr>
                <w:rFonts w:cs="Arial"/>
                <w:sz w:val="20"/>
              </w:rPr>
              <w:t xml:space="preserve">15:15 </w:t>
            </w:r>
            <w:r w:rsidRPr="00C41C95">
              <w:rPr>
                <w:rFonts w:cs="Arial"/>
                <w:sz w:val="20"/>
              </w:rPr>
              <w:t xml:space="preserve">uur </w:t>
            </w:r>
          </w:p>
        </w:tc>
        <w:tc>
          <w:tcPr>
            <w:tcW w:w="236" w:type="dxa"/>
            <w:shd w:val="clear" w:color="auto" w:fill="auto"/>
          </w:tcPr>
          <w:p w14:paraId="740ABAF5" w14:textId="77777777" w:rsidR="00CA749E" w:rsidRPr="004008F6" w:rsidRDefault="00CA749E" w:rsidP="00CA749E">
            <w:pPr>
              <w:pStyle w:val="BodyText"/>
              <w:spacing w:after="120"/>
              <w:jc w:val="left"/>
              <w:rPr>
                <w:rFonts w:cs="Arial"/>
                <w:sz w:val="20"/>
              </w:rPr>
            </w:pPr>
          </w:p>
        </w:tc>
        <w:tc>
          <w:tcPr>
            <w:tcW w:w="4484" w:type="dxa"/>
            <w:shd w:val="clear" w:color="auto" w:fill="auto"/>
          </w:tcPr>
          <w:p w14:paraId="22DA940A" w14:textId="77777777" w:rsidR="00CA749E" w:rsidRPr="00C41C95" w:rsidRDefault="00CA749E" w:rsidP="00CA749E">
            <w:pPr>
              <w:spacing w:after="120"/>
              <w:rPr>
                <w:rFonts w:ascii="Arial" w:hAnsi="Arial" w:cs="Arial"/>
                <w:b/>
                <w:sz w:val="20"/>
                <w:szCs w:val="20"/>
              </w:rPr>
            </w:pPr>
            <w:r>
              <w:rPr>
                <w:rFonts w:ascii="Arial" w:hAnsi="Arial" w:cs="Arial"/>
                <w:b/>
                <w:sz w:val="20"/>
                <w:szCs w:val="20"/>
              </w:rPr>
              <w:t>K</w:t>
            </w:r>
            <w:r w:rsidRPr="00C41C95">
              <w:rPr>
                <w:rFonts w:ascii="Arial" w:hAnsi="Arial" w:cs="Arial"/>
                <w:b/>
                <w:sz w:val="20"/>
                <w:szCs w:val="20"/>
              </w:rPr>
              <w:t>linisch redeneren</w:t>
            </w:r>
            <w:r>
              <w:rPr>
                <w:rFonts w:ascii="Arial" w:hAnsi="Arial" w:cs="Arial"/>
                <w:b/>
                <w:sz w:val="20"/>
                <w:szCs w:val="20"/>
              </w:rPr>
              <w:t xml:space="preserve"> en een update AP</w:t>
            </w:r>
          </w:p>
          <w:p w14:paraId="2788908E" w14:textId="366DFC6E" w:rsidR="00CA749E" w:rsidRPr="004008F6" w:rsidRDefault="00CA749E" w:rsidP="00CA749E">
            <w:pPr>
              <w:spacing w:after="120"/>
              <w:ind w:left="2124" w:hanging="2124"/>
              <w:rPr>
                <w:rFonts w:ascii="Arial" w:hAnsi="Arial" w:cs="Arial"/>
                <w:i/>
                <w:sz w:val="20"/>
                <w:szCs w:val="20"/>
                <w:lang w:eastAsia="en-US"/>
              </w:rPr>
            </w:pPr>
            <w:r w:rsidRPr="00C41C95">
              <w:rPr>
                <w:rFonts w:ascii="Arial" w:hAnsi="Arial" w:cs="Arial"/>
                <w:i/>
                <w:sz w:val="20"/>
                <w:szCs w:val="20"/>
                <w:lang w:eastAsia="en-US"/>
              </w:rPr>
              <w:t>Koffie- en theepauze</w:t>
            </w:r>
          </w:p>
        </w:tc>
      </w:tr>
      <w:tr w:rsidR="00CA749E" w:rsidRPr="002E234D" w14:paraId="1BD4DDB8" w14:textId="77777777" w:rsidTr="00664126">
        <w:tc>
          <w:tcPr>
            <w:tcW w:w="1629" w:type="dxa"/>
            <w:shd w:val="clear" w:color="auto" w:fill="auto"/>
          </w:tcPr>
          <w:p w14:paraId="41069C18" w14:textId="77777777" w:rsidR="00CA749E" w:rsidRPr="00C41C95" w:rsidRDefault="00CA749E" w:rsidP="00CA749E">
            <w:pPr>
              <w:pStyle w:val="BodyText"/>
              <w:spacing w:after="120"/>
              <w:jc w:val="left"/>
              <w:rPr>
                <w:rFonts w:cs="Arial"/>
                <w:sz w:val="20"/>
              </w:rPr>
            </w:pPr>
            <w:r w:rsidRPr="00C41C95">
              <w:rPr>
                <w:rFonts w:cs="Arial"/>
                <w:sz w:val="20"/>
              </w:rPr>
              <w:t>1</w:t>
            </w:r>
            <w:r>
              <w:rPr>
                <w:rFonts w:cs="Arial"/>
                <w:sz w:val="20"/>
              </w:rPr>
              <w:t>5:15</w:t>
            </w:r>
            <w:r w:rsidRPr="00C41C95">
              <w:rPr>
                <w:rFonts w:cs="Arial"/>
                <w:sz w:val="20"/>
              </w:rPr>
              <w:t>-1</w:t>
            </w:r>
            <w:r>
              <w:rPr>
                <w:rFonts w:cs="Arial"/>
                <w:sz w:val="20"/>
              </w:rPr>
              <w:t>7</w:t>
            </w:r>
            <w:r w:rsidRPr="00C41C95">
              <w:rPr>
                <w:rFonts w:cs="Arial"/>
                <w:sz w:val="20"/>
              </w:rPr>
              <w:t>.15 uur</w:t>
            </w:r>
          </w:p>
          <w:p w14:paraId="359F2D8B" w14:textId="77777777" w:rsidR="00CA749E" w:rsidRDefault="00CA749E" w:rsidP="00CA749E">
            <w:pPr>
              <w:pStyle w:val="BodyText"/>
              <w:spacing w:after="120"/>
              <w:jc w:val="left"/>
              <w:rPr>
                <w:rFonts w:cs="Arial"/>
                <w:sz w:val="20"/>
              </w:rPr>
            </w:pPr>
            <w:r>
              <w:rPr>
                <w:rFonts w:cs="Arial"/>
                <w:sz w:val="20"/>
              </w:rPr>
              <w:t>17:15-17:45 uur</w:t>
            </w:r>
          </w:p>
          <w:p w14:paraId="36A30BC2" w14:textId="77777777" w:rsidR="00CA749E" w:rsidRPr="00C41C95" w:rsidRDefault="00CA749E" w:rsidP="00CA749E">
            <w:pPr>
              <w:pStyle w:val="BodyText"/>
              <w:spacing w:after="120"/>
              <w:jc w:val="left"/>
              <w:rPr>
                <w:rFonts w:cs="Arial"/>
                <w:sz w:val="20"/>
              </w:rPr>
            </w:pPr>
            <w:r w:rsidRPr="00C41C95">
              <w:rPr>
                <w:rFonts w:cs="Arial"/>
                <w:sz w:val="20"/>
              </w:rPr>
              <w:t>1</w:t>
            </w:r>
            <w:r>
              <w:rPr>
                <w:rFonts w:cs="Arial"/>
                <w:sz w:val="20"/>
              </w:rPr>
              <w:t>7:45</w:t>
            </w:r>
            <w:r w:rsidRPr="00C41C95">
              <w:rPr>
                <w:rFonts w:cs="Arial"/>
                <w:sz w:val="20"/>
              </w:rPr>
              <w:t>-</w:t>
            </w:r>
            <w:r>
              <w:rPr>
                <w:rFonts w:cs="Arial"/>
                <w:sz w:val="20"/>
              </w:rPr>
              <w:t>19:00</w:t>
            </w:r>
            <w:r w:rsidRPr="00C41C95">
              <w:rPr>
                <w:rFonts w:cs="Arial"/>
                <w:sz w:val="20"/>
              </w:rPr>
              <w:t xml:space="preserve"> uur</w:t>
            </w:r>
          </w:p>
          <w:p w14:paraId="2170A68D" w14:textId="5D0C1511" w:rsidR="00CA749E" w:rsidRPr="004008F6" w:rsidRDefault="00CA749E" w:rsidP="00CA749E">
            <w:pPr>
              <w:pStyle w:val="BodyText"/>
              <w:spacing w:after="120"/>
              <w:jc w:val="left"/>
              <w:rPr>
                <w:rFonts w:cs="Arial"/>
                <w:sz w:val="20"/>
              </w:rPr>
            </w:pPr>
            <w:r w:rsidRPr="00C41C95">
              <w:rPr>
                <w:rFonts w:cs="Arial"/>
                <w:sz w:val="20"/>
              </w:rPr>
              <w:t>1</w:t>
            </w:r>
            <w:r>
              <w:rPr>
                <w:rFonts w:cs="Arial"/>
                <w:sz w:val="20"/>
              </w:rPr>
              <w:t>9:00</w:t>
            </w:r>
            <w:r w:rsidRPr="00C41C95">
              <w:rPr>
                <w:rFonts w:cs="Arial"/>
                <w:sz w:val="20"/>
              </w:rPr>
              <w:t>-</w:t>
            </w:r>
            <w:r>
              <w:rPr>
                <w:rFonts w:cs="Arial"/>
                <w:sz w:val="20"/>
              </w:rPr>
              <w:t>20:00</w:t>
            </w:r>
            <w:r w:rsidRPr="00C41C95">
              <w:rPr>
                <w:rFonts w:cs="Arial"/>
                <w:sz w:val="20"/>
              </w:rPr>
              <w:t xml:space="preserve"> uur</w:t>
            </w:r>
          </w:p>
        </w:tc>
        <w:tc>
          <w:tcPr>
            <w:tcW w:w="236" w:type="dxa"/>
            <w:shd w:val="clear" w:color="auto" w:fill="auto"/>
          </w:tcPr>
          <w:p w14:paraId="79B23DF8" w14:textId="77777777" w:rsidR="00CA749E" w:rsidRPr="004008F6" w:rsidRDefault="00CA749E" w:rsidP="00CA749E">
            <w:pPr>
              <w:pStyle w:val="BodyText"/>
              <w:spacing w:after="120"/>
              <w:jc w:val="left"/>
              <w:rPr>
                <w:rFonts w:cs="Arial"/>
                <w:sz w:val="20"/>
              </w:rPr>
            </w:pPr>
          </w:p>
        </w:tc>
        <w:tc>
          <w:tcPr>
            <w:tcW w:w="4484" w:type="dxa"/>
            <w:shd w:val="clear" w:color="auto" w:fill="auto"/>
          </w:tcPr>
          <w:p w14:paraId="003288AF" w14:textId="77777777" w:rsidR="00CA749E" w:rsidRPr="00C41C95" w:rsidRDefault="00CA749E" w:rsidP="00CA749E">
            <w:pPr>
              <w:spacing w:after="120"/>
              <w:ind w:left="34" w:hanging="34"/>
              <w:rPr>
                <w:rFonts w:ascii="Arial" w:hAnsi="Arial" w:cs="Arial"/>
                <w:b/>
                <w:sz w:val="20"/>
                <w:szCs w:val="20"/>
                <w:lang w:eastAsia="en-US"/>
              </w:rPr>
            </w:pPr>
            <w:r>
              <w:rPr>
                <w:rFonts w:ascii="Arial" w:hAnsi="Arial" w:cs="Arial"/>
                <w:b/>
                <w:sz w:val="20"/>
                <w:szCs w:val="20"/>
                <w:lang w:eastAsia="en-US"/>
              </w:rPr>
              <w:t>C</w:t>
            </w:r>
            <w:r w:rsidRPr="00C41C95">
              <w:rPr>
                <w:rFonts w:ascii="Arial" w:hAnsi="Arial" w:cs="Arial"/>
                <w:b/>
                <w:sz w:val="20"/>
                <w:szCs w:val="20"/>
                <w:lang w:eastAsia="en-US"/>
              </w:rPr>
              <w:t>asuïstiek</w:t>
            </w:r>
            <w:r>
              <w:rPr>
                <w:rFonts w:ascii="Arial" w:hAnsi="Arial" w:cs="Arial"/>
                <w:b/>
                <w:sz w:val="20"/>
                <w:szCs w:val="20"/>
                <w:lang w:eastAsia="en-US"/>
              </w:rPr>
              <w:t xml:space="preserve"> en het beoordelen van lab</w:t>
            </w:r>
          </w:p>
          <w:p w14:paraId="2DB2531A" w14:textId="77777777" w:rsidR="00CA749E" w:rsidRPr="00C41C95" w:rsidRDefault="00CA749E" w:rsidP="00CA749E">
            <w:pPr>
              <w:spacing w:after="120"/>
              <w:ind w:left="2124" w:hanging="2124"/>
              <w:rPr>
                <w:rFonts w:ascii="Arial" w:hAnsi="Arial" w:cs="Arial"/>
                <w:i/>
                <w:sz w:val="20"/>
                <w:szCs w:val="20"/>
                <w:lang w:eastAsia="en-US"/>
              </w:rPr>
            </w:pPr>
            <w:r>
              <w:rPr>
                <w:rFonts w:ascii="Arial" w:hAnsi="Arial" w:cs="Arial"/>
                <w:i/>
                <w:sz w:val="20"/>
                <w:szCs w:val="20"/>
                <w:lang w:eastAsia="en-US"/>
              </w:rPr>
              <w:t>Broodjes buffet</w:t>
            </w:r>
          </w:p>
          <w:p w14:paraId="2D2AE8C3" w14:textId="77777777" w:rsidR="00CA749E" w:rsidRPr="00C41C95" w:rsidRDefault="00CA749E" w:rsidP="00CA749E">
            <w:pPr>
              <w:spacing w:after="120"/>
              <w:ind w:left="2124" w:hanging="2124"/>
              <w:rPr>
                <w:rFonts w:ascii="Arial" w:hAnsi="Arial" w:cs="Arial"/>
                <w:b/>
                <w:sz w:val="20"/>
                <w:szCs w:val="20"/>
                <w:lang w:eastAsia="en-US"/>
              </w:rPr>
            </w:pPr>
            <w:r>
              <w:rPr>
                <w:rFonts w:ascii="Arial" w:hAnsi="Arial" w:cs="Arial"/>
                <w:b/>
                <w:sz w:val="20"/>
                <w:szCs w:val="20"/>
                <w:lang w:eastAsia="en-US"/>
              </w:rPr>
              <w:t>Conclusie casuïstiek medicatieplan</w:t>
            </w:r>
          </w:p>
          <w:p w14:paraId="1DD8A8EA" w14:textId="6CE1C5DC" w:rsidR="00CA749E" w:rsidRPr="00BD1759" w:rsidRDefault="00CA749E" w:rsidP="00BD1759">
            <w:pPr>
              <w:spacing w:after="120"/>
              <w:ind w:left="2124" w:hanging="2124"/>
              <w:rPr>
                <w:rFonts w:ascii="Arial" w:hAnsi="Arial" w:cs="Arial"/>
                <w:b/>
                <w:sz w:val="20"/>
                <w:szCs w:val="20"/>
                <w:lang w:eastAsia="en-US"/>
              </w:rPr>
            </w:pPr>
            <w:r>
              <w:rPr>
                <w:rFonts w:ascii="Arial" w:hAnsi="Arial" w:cs="Arial"/>
                <w:b/>
                <w:sz w:val="20"/>
                <w:szCs w:val="20"/>
                <w:lang w:eastAsia="en-US"/>
              </w:rPr>
              <w:t>Bewegingsstoornissen bij antipsychotica</w:t>
            </w:r>
          </w:p>
        </w:tc>
      </w:tr>
      <w:bookmarkEnd w:id="3"/>
    </w:tbl>
    <w:p w14:paraId="504AA4F9" w14:textId="77777777" w:rsidR="000E533D" w:rsidRDefault="000E533D" w:rsidP="005F4DF1">
      <w:pPr>
        <w:rPr>
          <w:rFonts w:ascii="Arial" w:hAnsi="Arial" w:cs="Arial"/>
          <w:sz w:val="20"/>
          <w:szCs w:val="20"/>
        </w:rPr>
      </w:pPr>
    </w:p>
    <w:p w14:paraId="73DF073B" w14:textId="77777777" w:rsidR="00BD1759" w:rsidRDefault="00BD1759" w:rsidP="005F4DF1">
      <w:pPr>
        <w:rPr>
          <w:rFonts w:ascii="Arial" w:hAnsi="Arial" w:cs="Arial"/>
          <w:b/>
          <w:sz w:val="20"/>
          <w:szCs w:val="20"/>
        </w:rPr>
      </w:pPr>
    </w:p>
    <w:p w14:paraId="67DAAEE1" w14:textId="2C70865A" w:rsidR="00543E58" w:rsidRDefault="00A638BC" w:rsidP="005F4DF1">
      <w:pPr>
        <w:rPr>
          <w:rFonts w:ascii="Arial" w:hAnsi="Arial" w:cs="Arial"/>
          <w:sz w:val="20"/>
          <w:szCs w:val="20"/>
        </w:rPr>
      </w:pPr>
      <w:r w:rsidRPr="00543E58">
        <w:rPr>
          <w:rFonts w:ascii="Arial" w:hAnsi="Arial" w:cs="Arial"/>
          <w:b/>
          <w:sz w:val="20"/>
          <w:szCs w:val="20"/>
        </w:rPr>
        <w:t>Gezien het interactieve karakter van de nascholing verzoek</w:t>
      </w:r>
      <w:r w:rsidR="00895495" w:rsidRPr="00543E58">
        <w:rPr>
          <w:rFonts w:ascii="Arial" w:hAnsi="Arial" w:cs="Arial"/>
          <w:b/>
          <w:sz w:val="20"/>
          <w:szCs w:val="20"/>
        </w:rPr>
        <w:t>en wij</w:t>
      </w:r>
      <w:r w:rsidRPr="00543E58">
        <w:rPr>
          <w:rFonts w:ascii="Arial" w:hAnsi="Arial" w:cs="Arial"/>
          <w:b/>
          <w:sz w:val="20"/>
          <w:szCs w:val="20"/>
        </w:rPr>
        <w:t xml:space="preserve"> </w:t>
      </w:r>
      <w:r w:rsidR="00B5142F" w:rsidRPr="00543E58">
        <w:rPr>
          <w:rFonts w:ascii="Arial" w:hAnsi="Arial" w:cs="Arial"/>
          <w:b/>
          <w:sz w:val="20"/>
          <w:szCs w:val="20"/>
        </w:rPr>
        <w:t xml:space="preserve">u </w:t>
      </w:r>
      <w:r w:rsidRPr="00543E58">
        <w:rPr>
          <w:rFonts w:ascii="Arial" w:hAnsi="Arial" w:cs="Arial"/>
          <w:b/>
          <w:sz w:val="20"/>
          <w:szCs w:val="20"/>
        </w:rPr>
        <w:t>om uw laptop en oplaadsnoer mee te nemen naar de nascholing.</w:t>
      </w:r>
      <w:r>
        <w:rPr>
          <w:rFonts w:ascii="Arial" w:hAnsi="Arial" w:cs="Arial"/>
          <w:sz w:val="20"/>
          <w:szCs w:val="20"/>
        </w:rPr>
        <w:t xml:space="preserve"> </w:t>
      </w:r>
    </w:p>
    <w:p w14:paraId="3859B549" w14:textId="77777777" w:rsidR="00543E58" w:rsidRDefault="00543E58" w:rsidP="005F4DF1">
      <w:pPr>
        <w:rPr>
          <w:rFonts w:ascii="Arial" w:hAnsi="Arial" w:cs="Arial"/>
          <w:sz w:val="20"/>
          <w:szCs w:val="20"/>
        </w:rPr>
      </w:pPr>
    </w:p>
    <w:p w14:paraId="5AA7C916" w14:textId="4B73E65F" w:rsidR="000E533D" w:rsidRPr="00A03FDB" w:rsidRDefault="00A638BC" w:rsidP="005F4DF1">
      <w:pPr>
        <w:rPr>
          <w:rFonts w:ascii="Arial" w:hAnsi="Arial" w:cs="Arial"/>
          <w:sz w:val="20"/>
          <w:szCs w:val="20"/>
        </w:rPr>
      </w:pPr>
      <w:r>
        <w:rPr>
          <w:rFonts w:ascii="Arial" w:hAnsi="Arial" w:cs="Arial"/>
          <w:sz w:val="20"/>
          <w:szCs w:val="20"/>
        </w:rPr>
        <w:t xml:space="preserve">Voor de nascholing zal met u een </w:t>
      </w:r>
      <w:proofErr w:type="spellStart"/>
      <w:r>
        <w:rPr>
          <w:rFonts w:ascii="Arial" w:hAnsi="Arial" w:cs="Arial"/>
          <w:sz w:val="20"/>
          <w:szCs w:val="20"/>
        </w:rPr>
        <w:t>dropbox</w:t>
      </w:r>
      <w:proofErr w:type="spellEnd"/>
      <w:r>
        <w:rPr>
          <w:rFonts w:ascii="Arial" w:hAnsi="Arial" w:cs="Arial"/>
          <w:sz w:val="20"/>
          <w:szCs w:val="20"/>
        </w:rPr>
        <w:t xml:space="preserve"> gedeeld worden waarin documenten te vinden zijn die u kunt gebruiken tijdens de nascholing. Voor het delen van de </w:t>
      </w:r>
      <w:proofErr w:type="spellStart"/>
      <w:r>
        <w:rPr>
          <w:rFonts w:ascii="Arial" w:hAnsi="Arial" w:cs="Arial"/>
          <w:sz w:val="20"/>
          <w:szCs w:val="20"/>
        </w:rPr>
        <w:t>dropbox</w:t>
      </w:r>
      <w:proofErr w:type="spellEnd"/>
      <w:r>
        <w:rPr>
          <w:rFonts w:ascii="Arial" w:hAnsi="Arial" w:cs="Arial"/>
          <w:sz w:val="20"/>
          <w:szCs w:val="20"/>
        </w:rPr>
        <w:t xml:space="preserve"> </w:t>
      </w:r>
      <w:r w:rsidR="00895495">
        <w:rPr>
          <w:rFonts w:ascii="Arial" w:hAnsi="Arial" w:cs="Arial"/>
          <w:sz w:val="20"/>
          <w:szCs w:val="20"/>
        </w:rPr>
        <w:t>is</w:t>
      </w:r>
      <w:r>
        <w:rPr>
          <w:rFonts w:ascii="Arial" w:hAnsi="Arial" w:cs="Arial"/>
          <w:sz w:val="20"/>
          <w:szCs w:val="20"/>
        </w:rPr>
        <w:t xml:space="preserve"> uw </w:t>
      </w:r>
      <w:proofErr w:type="gramStart"/>
      <w:r>
        <w:rPr>
          <w:rFonts w:ascii="Arial" w:hAnsi="Arial" w:cs="Arial"/>
          <w:sz w:val="20"/>
          <w:szCs w:val="20"/>
        </w:rPr>
        <w:t>e-mail adres</w:t>
      </w:r>
      <w:proofErr w:type="gramEnd"/>
      <w:r>
        <w:rPr>
          <w:rFonts w:ascii="Arial" w:hAnsi="Arial" w:cs="Arial"/>
          <w:sz w:val="20"/>
          <w:szCs w:val="20"/>
        </w:rPr>
        <w:t xml:space="preserve"> nodig, deze kunt u invullen op het bijgevoegde inschrijfformulier.</w:t>
      </w:r>
    </w:p>
    <w:p w14:paraId="71DA28A8" w14:textId="77777777" w:rsidR="00A638BC" w:rsidRDefault="00A638BC" w:rsidP="005F4DF1">
      <w:pPr>
        <w:autoSpaceDE w:val="0"/>
        <w:autoSpaceDN w:val="0"/>
        <w:adjustRightInd w:val="0"/>
        <w:rPr>
          <w:rFonts w:ascii="Arial" w:hAnsi="Arial" w:cs="Arial"/>
          <w:sz w:val="20"/>
          <w:szCs w:val="20"/>
        </w:rPr>
      </w:pPr>
    </w:p>
    <w:p w14:paraId="5956A2CD" w14:textId="0BA1C938" w:rsidR="009E4F94" w:rsidRDefault="00045E78" w:rsidP="005F4DF1">
      <w:pPr>
        <w:autoSpaceDE w:val="0"/>
        <w:autoSpaceDN w:val="0"/>
        <w:adjustRightInd w:val="0"/>
        <w:rPr>
          <w:rFonts w:ascii="Arial" w:hAnsi="Arial" w:cs="Arial"/>
          <w:sz w:val="20"/>
          <w:szCs w:val="20"/>
        </w:rPr>
      </w:pPr>
      <w:r w:rsidRPr="00A03FDB">
        <w:rPr>
          <w:rFonts w:ascii="Arial" w:hAnsi="Arial" w:cs="Arial"/>
          <w:sz w:val="20"/>
          <w:szCs w:val="20"/>
        </w:rPr>
        <w:t xml:space="preserve">Deze nascholing wordt financieel mogelijk gemaakt door Lundbeck B.V. </w:t>
      </w:r>
      <w:r w:rsidR="002C5CF1" w:rsidRPr="00A03FDB">
        <w:rPr>
          <w:rFonts w:ascii="Arial" w:hAnsi="Arial" w:cs="Arial"/>
          <w:sz w:val="20"/>
          <w:szCs w:val="20"/>
        </w:rPr>
        <w:t>Mariëlle</w:t>
      </w:r>
      <w:r w:rsidR="009D65DD">
        <w:rPr>
          <w:rFonts w:ascii="Arial" w:hAnsi="Arial" w:cs="Arial"/>
          <w:sz w:val="20"/>
          <w:szCs w:val="20"/>
        </w:rPr>
        <w:t xml:space="preserve"> de Ruijter </w:t>
      </w:r>
      <w:r w:rsidRPr="00A03FDB">
        <w:rPr>
          <w:rFonts w:ascii="Arial" w:hAnsi="Arial" w:cs="Arial"/>
          <w:sz w:val="20"/>
          <w:szCs w:val="20"/>
        </w:rPr>
        <w:t>ontvang</w:t>
      </w:r>
      <w:r w:rsidR="00CE376F" w:rsidRPr="00A03FDB">
        <w:rPr>
          <w:rFonts w:ascii="Arial" w:hAnsi="Arial" w:cs="Arial"/>
          <w:sz w:val="20"/>
          <w:szCs w:val="20"/>
        </w:rPr>
        <w:t>t</w:t>
      </w:r>
      <w:r w:rsidRPr="00A03FDB">
        <w:rPr>
          <w:rFonts w:ascii="Arial" w:hAnsi="Arial" w:cs="Arial"/>
          <w:sz w:val="20"/>
          <w:szCs w:val="20"/>
        </w:rPr>
        <w:t xml:space="preserve"> voor </w:t>
      </w:r>
      <w:r w:rsidR="00364910" w:rsidRPr="00A03FDB">
        <w:rPr>
          <w:rFonts w:ascii="Arial" w:hAnsi="Arial" w:cs="Arial"/>
          <w:sz w:val="20"/>
          <w:szCs w:val="20"/>
        </w:rPr>
        <w:t>h</w:t>
      </w:r>
      <w:r w:rsidR="009E4F94">
        <w:rPr>
          <w:rFonts w:ascii="Arial" w:hAnsi="Arial" w:cs="Arial"/>
          <w:sz w:val="20"/>
          <w:szCs w:val="20"/>
        </w:rPr>
        <w:t>aar</w:t>
      </w:r>
      <w:r w:rsidRPr="00A03FDB">
        <w:rPr>
          <w:rFonts w:ascii="Arial" w:hAnsi="Arial" w:cs="Arial"/>
          <w:sz w:val="20"/>
          <w:szCs w:val="20"/>
        </w:rPr>
        <w:t xml:space="preserve"> werkzaamheden van Lundbeck B.V. een financiële vergoeding conform de door de CGR gestelde richtlijnen.</w:t>
      </w:r>
      <w:r w:rsidR="009E4F94">
        <w:rPr>
          <w:rFonts w:ascii="Arial" w:hAnsi="Arial" w:cs="Arial"/>
          <w:sz w:val="20"/>
          <w:szCs w:val="20"/>
        </w:rPr>
        <w:t xml:space="preserve"> </w:t>
      </w:r>
      <w:r w:rsidR="002C5CF1">
        <w:rPr>
          <w:rFonts w:ascii="Arial" w:hAnsi="Arial" w:cs="Arial"/>
          <w:sz w:val="20"/>
          <w:szCs w:val="20"/>
        </w:rPr>
        <w:t xml:space="preserve">De nascholing is </w:t>
      </w:r>
      <w:r w:rsidR="002C5CF1" w:rsidRPr="009D65DD">
        <w:rPr>
          <w:rFonts w:ascii="Arial" w:hAnsi="Arial" w:cs="Arial"/>
          <w:sz w:val="20"/>
          <w:szCs w:val="20"/>
        </w:rPr>
        <w:t xml:space="preserve">in volledige onafhankelijkheid, naar eigen inzicht en onder eigen verantwoordelijkheid </w:t>
      </w:r>
      <w:r w:rsidR="002C5CF1">
        <w:rPr>
          <w:rFonts w:ascii="Arial" w:hAnsi="Arial" w:cs="Arial"/>
          <w:sz w:val="20"/>
          <w:szCs w:val="20"/>
        </w:rPr>
        <w:t xml:space="preserve">door </w:t>
      </w:r>
      <w:r w:rsidR="002C5CF1" w:rsidRPr="00A03FDB">
        <w:rPr>
          <w:rFonts w:ascii="Arial" w:hAnsi="Arial" w:cs="Arial"/>
          <w:sz w:val="20"/>
          <w:szCs w:val="20"/>
        </w:rPr>
        <w:t>Mariëlle</w:t>
      </w:r>
      <w:r w:rsidR="002C5CF1">
        <w:rPr>
          <w:rFonts w:ascii="Arial" w:hAnsi="Arial" w:cs="Arial"/>
          <w:sz w:val="20"/>
          <w:szCs w:val="20"/>
        </w:rPr>
        <w:t xml:space="preserve"> de Ruijter gemaakt </w:t>
      </w:r>
      <w:r w:rsidR="009D65DD" w:rsidRPr="009D65DD">
        <w:rPr>
          <w:rFonts w:ascii="Arial" w:hAnsi="Arial" w:cs="Arial"/>
          <w:sz w:val="20"/>
          <w:szCs w:val="20"/>
        </w:rPr>
        <w:t xml:space="preserve">en </w:t>
      </w:r>
      <w:r w:rsidR="002C5CF1">
        <w:rPr>
          <w:rFonts w:ascii="Arial" w:hAnsi="Arial" w:cs="Arial"/>
          <w:sz w:val="20"/>
          <w:szCs w:val="20"/>
        </w:rPr>
        <w:t xml:space="preserve">zij is </w:t>
      </w:r>
      <w:r w:rsidR="009D65DD" w:rsidRPr="009D65DD">
        <w:rPr>
          <w:rFonts w:ascii="Arial" w:hAnsi="Arial" w:cs="Arial"/>
          <w:sz w:val="20"/>
          <w:szCs w:val="20"/>
        </w:rPr>
        <w:t>op geen enkele wijze gebonden aan geneesmiddelen van Lundbeck.</w:t>
      </w:r>
      <w:r w:rsidR="00543E58">
        <w:rPr>
          <w:rFonts w:ascii="Arial" w:hAnsi="Arial" w:cs="Arial"/>
          <w:sz w:val="20"/>
          <w:szCs w:val="20"/>
        </w:rPr>
        <w:t xml:space="preserve"> </w:t>
      </w:r>
    </w:p>
    <w:p w14:paraId="6BB0705B" w14:textId="77777777" w:rsidR="009E4F94" w:rsidRDefault="009E4F94" w:rsidP="005F4DF1">
      <w:pPr>
        <w:autoSpaceDE w:val="0"/>
        <w:autoSpaceDN w:val="0"/>
        <w:adjustRightInd w:val="0"/>
        <w:rPr>
          <w:rFonts w:ascii="Arial" w:hAnsi="Arial" w:cs="Arial"/>
          <w:sz w:val="20"/>
          <w:szCs w:val="20"/>
        </w:rPr>
      </w:pPr>
    </w:p>
    <w:p w14:paraId="6AD343C0" w14:textId="70694F79" w:rsidR="00045E78" w:rsidRPr="00A03FDB" w:rsidRDefault="009E4F94" w:rsidP="005F4DF1">
      <w:pPr>
        <w:autoSpaceDE w:val="0"/>
        <w:autoSpaceDN w:val="0"/>
        <w:adjustRightInd w:val="0"/>
        <w:rPr>
          <w:rFonts w:ascii="Arial" w:hAnsi="Arial" w:cs="Arial"/>
          <w:sz w:val="20"/>
          <w:szCs w:val="20"/>
        </w:rPr>
      </w:pPr>
      <w:r w:rsidRPr="009E4F94">
        <w:rPr>
          <w:rFonts w:ascii="Arial" w:hAnsi="Arial" w:cs="Arial"/>
          <w:sz w:val="20"/>
          <w:szCs w:val="20"/>
        </w:rPr>
        <w:t xml:space="preserve">Volgens de </w:t>
      </w:r>
      <w:r w:rsidR="00045A96" w:rsidRPr="00A03FDB">
        <w:rPr>
          <w:rFonts w:ascii="Arial" w:hAnsi="Arial" w:cs="Arial"/>
          <w:sz w:val="20"/>
          <w:szCs w:val="20"/>
        </w:rPr>
        <w:t>CGR gestelde richtlijnen</w:t>
      </w:r>
      <w:r w:rsidR="00045A96" w:rsidRPr="009E4F94">
        <w:rPr>
          <w:rFonts w:ascii="Arial" w:hAnsi="Arial" w:cs="Arial"/>
          <w:sz w:val="20"/>
          <w:szCs w:val="20"/>
        </w:rPr>
        <w:t xml:space="preserve"> </w:t>
      </w:r>
      <w:r w:rsidRPr="009E4F94">
        <w:rPr>
          <w:rFonts w:ascii="Arial" w:hAnsi="Arial" w:cs="Arial"/>
          <w:sz w:val="20"/>
          <w:szCs w:val="20"/>
        </w:rPr>
        <w:t>ka</w:t>
      </w:r>
      <w:r w:rsidR="00045A96">
        <w:rPr>
          <w:rFonts w:ascii="Arial" w:hAnsi="Arial" w:cs="Arial"/>
          <w:sz w:val="20"/>
          <w:szCs w:val="20"/>
        </w:rPr>
        <w:t>n Lundbeck</w:t>
      </w:r>
      <w:r>
        <w:rPr>
          <w:rFonts w:ascii="Arial" w:hAnsi="Arial" w:cs="Arial"/>
          <w:sz w:val="20"/>
          <w:szCs w:val="20"/>
        </w:rPr>
        <w:t xml:space="preserve"> u tijdens deze </w:t>
      </w:r>
      <w:r w:rsidRPr="009E4F94">
        <w:rPr>
          <w:rFonts w:ascii="Arial" w:hAnsi="Arial" w:cs="Arial"/>
          <w:sz w:val="20"/>
          <w:szCs w:val="20"/>
        </w:rPr>
        <w:t xml:space="preserve">bijeenkomst gastvrijheid bieden. De omvang van de door Lundbeck aan u aangeboden gastvrijheid, bestaande uit kosten </w:t>
      </w:r>
      <w:r w:rsidRPr="004008F6">
        <w:rPr>
          <w:rFonts w:ascii="Arial" w:hAnsi="Arial" w:cs="Arial"/>
          <w:sz w:val="20"/>
          <w:szCs w:val="20"/>
        </w:rPr>
        <w:t>voor eten en drinken, bedraagt: €</w:t>
      </w:r>
      <w:r w:rsidR="004008F6" w:rsidRPr="004008F6">
        <w:rPr>
          <w:rFonts w:ascii="Arial" w:hAnsi="Arial" w:cs="Arial"/>
          <w:sz w:val="20"/>
          <w:szCs w:val="20"/>
        </w:rPr>
        <w:t>42,50</w:t>
      </w:r>
      <w:r w:rsidRPr="004008F6">
        <w:rPr>
          <w:rFonts w:ascii="Arial" w:hAnsi="Arial" w:cs="Arial"/>
          <w:sz w:val="20"/>
          <w:szCs w:val="20"/>
        </w:rPr>
        <w:t>.</w:t>
      </w:r>
      <w:r w:rsidR="001F0E01" w:rsidRPr="004008F6">
        <w:rPr>
          <w:rFonts w:ascii="Arial" w:hAnsi="Arial" w:cs="Arial"/>
          <w:sz w:val="20"/>
          <w:szCs w:val="20"/>
        </w:rPr>
        <w:t xml:space="preserve"> De nascholing wordt u gratis aangeboden en deze kosten voor gastvrijheid worden dus niet aan u doorberekend.</w:t>
      </w:r>
    </w:p>
    <w:p w14:paraId="45DAFDC8" w14:textId="77777777" w:rsidR="005F4DF1" w:rsidRPr="00A03FDB" w:rsidRDefault="005F4DF1" w:rsidP="005F4DF1">
      <w:pPr>
        <w:autoSpaceDE w:val="0"/>
        <w:autoSpaceDN w:val="0"/>
        <w:adjustRightInd w:val="0"/>
        <w:rPr>
          <w:rFonts w:ascii="Arial" w:hAnsi="Arial" w:cs="Arial"/>
          <w:sz w:val="20"/>
          <w:szCs w:val="20"/>
        </w:rPr>
      </w:pPr>
    </w:p>
    <w:p w14:paraId="7D46C42F" w14:textId="7DFAF539" w:rsidR="005F4DF1" w:rsidRPr="00A03FDB" w:rsidRDefault="00045E78" w:rsidP="005F4DF1">
      <w:pPr>
        <w:rPr>
          <w:rFonts w:ascii="Arial" w:hAnsi="Arial" w:cs="Arial"/>
          <w:b/>
          <w:bCs/>
          <w:sz w:val="20"/>
        </w:rPr>
      </w:pPr>
      <w:r w:rsidRPr="00A03FDB">
        <w:rPr>
          <w:rFonts w:ascii="Arial" w:hAnsi="Arial" w:cs="Arial"/>
          <w:sz w:val="20"/>
          <w:szCs w:val="20"/>
        </w:rPr>
        <w:t>Graag ontvangen wij van u bericht door middel van bijgevoegd inschrijfformulier. Voor meer informatie kunt u contact opnemen met</w:t>
      </w:r>
      <w:r w:rsidR="00D0416F" w:rsidRPr="00A03FDB">
        <w:rPr>
          <w:rFonts w:ascii="Arial" w:hAnsi="Arial" w:cs="Arial"/>
          <w:sz w:val="20"/>
          <w:szCs w:val="20"/>
        </w:rPr>
        <w:t xml:space="preserve"> de </w:t>
      </w:r>
      <w:r w:rsidR="00364910" w:rsidRPr="00A03FDB">
        <w:rPr>
          <w:rFonts w:ascii="Arial" w:hAnsi="Arial" w:cs="Arial"/>
          <w:sz w:val="20"/>
          <w:szCs w:val="20"/>
        </w:rPr>
        <w:t>ondergetekende</w:t>
      </w:r>
      <w:r w:rsidR="00D0416F" w:rsidRPr="00A03FDB">
        <w:rPr>
          <w:rFonts w:ascii="Arial" w:hAnsi="Arial" w:cs="Arial"/>
          <w:sz w:val="20"/>
          <w:szCs w:val="20"/>
        </w:rPr>
        <w:t xml:space="preserve"> </w:t>
      </w:r>
      <w:r w:rsidRPr="00A03FDB">
        <w:rPr>
          <w:rFonts w:ascii="Arial" w:hAnsi="Arial" w:cs="Arial"/>
          <w:sz w:val="20"/>
          <w:szCs w:val="20"/>
        </w:rPr>
        <w:t xml:space="preserve">via </w:t>
      </w:r>
      <w:r w:rsidR="004008F6">
        <w:rPr>
          <w:rFonts w:ascii="Arial" w:hAnsi="Arial" w:cs="Arial"/>
          <w:sz w:val="20"/>
          <w:szCs w:val="20"/>
        </w:rPr>
        <w:t>nadb@lundbeck.com</w:t>
      </w:r>
      <w:r w:rsidRPr="00A03FDB">
        <w:rPr>
          <w:rFonts w:ascii="Arial" w:hAnsi="Arial" w:cs="Arial"/>
          <w:sz w:val="20"/>
          <w:szCs w:val="20"/>
        </w:rPr>
        <w:t xml:space="preserve"> of telefoonnummer</w:t>
      </w:r>
      <w:r w:rsidR="004008F6">
        <w:rPr>
          <w:rFonts w:ascii="Arial" w:hAnsi="Arial" w:cs="Arial"/>
          <w:sz w:val="20"/>
          <w:szCs w:val="20"/>
        </w:rPr>
        <w:t xml:space="preserve"> 06 543 778 31</w:t>
      </w:r>
      <w:r w:rsidR="00531605" w:rsidRPr="00A03FDB">
        <w:rPr>
          <w:rFonts w:ascii="Arial" w:hAnsi="Arial" w:cs="Arial"/>
          <w:bCs/>
          <w:sz w:val="20"/>
        </w:rPr>
        <w:t>.</w:t>
      </w:r>
    </w:p>
    <w:p w14:paraId="1EE139CF" w14:textId="77777777" w:rsidR="00962F35" w:rsidRPr="00A03FDB" w:rsidRDefault="00962F35" w:rsidP="005F4DF1">
      <w:pPr>
        <w:rPr>
          <w:rStyle w:val="CommentReference"/>
        </w:rPr>
      </w:pPr>
    </w:p>
    <w:p w14:paraId="4173820E" w14:textId="77777777" w:rsidR="00045E78" w:rsidRPr="00A03FDB" w:rsidRDefault="00045E78" w:rsidP="005F4DF1">
      <w:pPr>
        <w:rPr>
          <w:rFonts w:ascii="Arial" w:hAnsi="Arial" w:cs="Arial"/>
          <w:sz w:val="20"/>
          <w:szCs w:val="20"/>
        </w:rPr>
      </w:pPr>
      <w:r w:rsidRPr="00A03FDB">
        <w:rPr>
          <w:rFonts w:ascii="Arial" w:hAnsi="Arial" w:cs="Arial"/>
          <w:sz w:val="20"/>
          <w:szCs w:val="20"/>
        </w:rPr>
        <w:t>Met vriendelijke groet,</w:t>
      </w:r>
    </w:p>
    <w:tbl>
      <w:tblPr>
        <w:tblW w:w="0" w:type="auto"/>
        <w:tblLook w:val="00A0" w:firstRow="1" w:lastRow="0" w:firstColumn="1" w:lastColumn="0" w:noHBand="0" w:noVBand="0"/>
      </w:tblPr>
      <w:tblGrid>
        <w:gridCol w:w="3528"/>
        <w:gridCol w:w="1440"/>
        <w:gridCol w:w="3676"/>
      </w:tblGrid>
      <w:tr w:rsidR="00045E78" w:rsidRPr="00A03FDB" w14:paraId="4FB6484D" w14:textId="77777777" w:rsidTr="002E234D">
        <w:tc>
          <w:tcPr>
            <w:tcW w:w="3528" w:type="dxa"/>
            <w:shd w:val="clear" w:color="auto" w:fill="auto"/>
            <w:noWrap/>
            <w:vAlign w:val="center"/>
          </w:tcPr>
          <w:p w14:paraId="07513459" w14:textId="77777777" w:rsidR="00045E78" w:rsidRPr="00A03FDB" w:rsidRDefault="00045E78" w:rsidP="005F5DAB">
            <w:pPr>
              <w:ind w:left="-105"/>
              <w:rPr>
                <w:rFonts w:ascii="Arial" w:hAnsi="Arial" w:cs="Arial"/>
                <w:sz w:val="20"/>
                <w:szCs w:val="20"/>
              </w:rPr>
            </w:pPr>
            <w:r w:rsidRPr="00A03FDB">
              <w:rPr>
                <w:rFonts w:ascii="Arial" w:hAnsi="Arial" w:cs="Arial"/>
                <w:sz w:val="20"/>
                <w:szCs w:val="20"/>
              </w:rPr>
              <w:t>Lundbeck B.V.</w:t>
            </w:r>
          </w:p>
        </w:tc>
        <w:tc>
          <w:tcPr>
            <w:tcW w:w="1440" w:type="dxa"/>
            <w:shd w:val="clear" w:color="auto" w:fill="auto"/>
            <w:noWrap/>
            <w:vAlign w:val="center"/>
          </w:tcPr>
          <w:p w14:paraId="5151E4F7" w14:textId="77777777" w:rsidR="00045E78" w:rsidRPr="00A03FDB" w:rsidRDefault="00045E78" w:rsidP="005F4DF1">
            <w:pPr>
              <w:rPr>
                <w:rFonts w:ascii="Arial" w:hAnsi="Arial" w:cs="Arial"/>
                <w:sz w:val="20"/>
                <w:szCs w:val="20"/>
              </w:rPr>
            </w:pPr>
          </w:p>
        </w:tc>
        <w:tc>
          <w:tcPr>
            <w:tcW w:w="3676" w:type="dxa"/>
            <w:shd w:val="clear" w:color="auto" w:fill="auto"/>
            <w:noWrap/>
            <w:vAlign w:val="center"/>
          </w:tcPr>
          <w:p w14:paraId="4DC9BF22" w14:textId="77777777" w:rsidR="00045E78" w:rsidRPr="00A03FDB" w:rsidRDefault="00045E78" w:rsidP="005F4DF1">
            <w:pPr>
              <w:rPr>
                <w:rFonts w:ascii="Arial" w:hAnsi="Arial" w:cs="Arial"/>
                <w:sz w:val="20"/>
                <w:szCs w:val="20"/>
                <w:highlight w:val="yellow"/>
              </w:rPr>
            </w:pPr>
          </w:p>
        </w:tc>
      </w:tr>
      <w:tr w:rsidR="00045E78" w:rsidRPr="00A03FDB" w14:paraId="7305DF3B" w14:textId="77777777" w:rsidTr="002E234D">
        <w:tc>
          <w:tcPr>
            <w:tcW w:w="3528" w:type="dxa"/>
            <w:shd w:val="clear" w:color="auto" w:fill="auto"/>
            <w:noWrap/>
            <w:vAlign w:val="center"/>
          </w:tcPr>
          <w:p w14:paraId="1F00A0B8" w14:textId="77777777" w:rsidR="00045E78" w:rsidRPr="00A03FDB" w:rsidRDefault="00045E78" w:rsidP="005F4DF1">
            <w:pPr>
              <w:rPr>
                <w:rFonts w:ascii="Arial" w:hAnsi="Arial" w:cs="Arial"/>
                <w:sz w:val="20"/>
                <w:szCs w:val="20"/>
              </w:rPr>
            </w:pPr>
          </w:p>
        </w:tc>
        <w:tc>
          <w:tcPr>
            <w:tcW w:w="1440" w:type="dxa"/>
            <w:shd w:val="clear" w:color="auto" w:fill="auto"/>
            <w:noWrap/>
            <w:vAlign w:val="center"/>
          </w:tcPr>
          <w:p w14:paraId="76227826" w14:textId="77777777" w:rsidR="00045E78" w:rsidRPr="00A03FDB" w:rsidRDefault="00045E78" w:rsidP="005F4DF1">
            <w:pPr>
              <w:rPr>
                <w:rFonts w:ascii="Arial" w:hAnsi="Arial" w:cs="Arial"/>
                <w:sz w:val="20"/>
                <w:szCs w:val="20"/>
              </w:rPr>
            </w:pPr>
          </w:p>
        </w:tc>
        <w:tc>
          <w:tcPr>
            <w:tcW w:w="3676" w:type="dxa"/>
            <w:shd w:val="clear" w:color="auto" w:fill="auto"/>
            <w:noWrap/>
            <w:vAlign w:val="center"/>
          </w:tcPr>
          <w:p w14:paraId="23684AAF" w14:textId="77777777" w:rsidR="00045E78" w:rsidRPr="00A03FDB" w:rsidRDefault="00045E78" w:rsidP="005F4DF1">
            <w:pPr>
              <w:rPr>
                <w:rFonts w:ascii="Arial" w:hAnsi="Arial" w:cs="Arial"/>
                <w:sz w:val="20"/>
                <w:szCs w:val="20"/>
                <w:highlight w:val="yellow"/>
              </w:rPr>
            </w:pPr>
          </w:p>
        </w:tc>
      </w:tr>
      <w:tr w:rsidR="007E38B2" w:rsidRPr="00A03FDB" w14:paraId="15D599AE" w14:textId="77777777" w:rsidTr="00483B49">
        <w:tc>
          <w:tcPr>
            <w:tcW w:w="3528" w:type="dxa"/>
            <w:shd w:val="clear" w:color="auto" w:fill="auto"/>
            <w:noWrap/>
          </w:tcPr>
          <w:p w14:paraId="4351DB76" w14:textId="77777777" w:rsidR="00CC3B85" w:rsidRPr="004008F6" w:rsidRDefault="00CC3B85" w:rsidP="00483B49">
            <w:pPr>
              <w:tabs>
                <w:tab w:val="left" w:pos="900"/>
              </w:tabs>
              <w:outlineLvl w:val="0"/>
              <w:rPr>
                <w:rFonts w:ascii="Arial" w:hAnsi="Arial" w:cs="Arial"/>
                <w:sz w:val="20"/>
                <w:szCs w:val="20"/>
              </w:rPr>
            </w:pPr>
          </w:p>
          <w:p w14:paraId="365D0F9D" w14:textId="77777777" w:rsidR="00CC3B85" w:rsidRPr="004008F6" w:rsidRDefault="00CC3B85" w:rsidP="00483B49">
            <w:pPr>
              <w:tabs>
                <w:tab w:val="left" w:pos="900"/>
              </w:tabs>
              <w:outlineLvl w:val="0"/>
              <w:rPr>
                <w:rFonts w:ascii="Arial" w:hAnsi="Arial" w:cs="Arial"/>
                <w:sz w:val="20"/>
                <w:szCs w:val="20"/>
              </w:rPr>
            </w:pPr>
          </w:p>
          <w:p w14:paraId="2B2CDA65" w14:textId="77777777" w:rsidR="00CC3B85" w:rsidRPr="004008F6" w:rsidRDefault="00CC3B85" w:rsidP="00483B49">
            <w:pPr>
              <w:tabs>
                <w:tab w:val="left" w:pos="900"/>
              </w:tabs>
              <w:outlineLvl w:val="0"/>
              <w:rPr>
                <w:rFonts w:ascii="Arial" w:hAnsi="Arial" w:cs="Arial"/>
                <w:sz w:val="20"/>
                <w:szCs w:val="20"/>
              </w:rPr>
            </w:pPr>
          </w:p>
          <w:p w14:paraId="72C31ECB" w14:textId="691ACC4F" w:rsidR="007E38B2" w:rsidRPr="00A03FDB" w:rsidRDefault="004008F6" w:rsidP="00483B49">
            <w:pPr>
              <w:tabs>
                <w:tab w:val="left" w:pos="900"/>
              </w:tabs>
              <w:outlineLvl w:val="0"/>
              <w:rPr>
                <w:rFonts w:ascii="Arial" w:hAnsi="Arial" w:cs="Arial"/>
                <w:sz w:val="20"/>
                <w:szCs w:val="20"/>
              </w:rPr>
            </w:pPr>
            <w:r w:rsidRPr="004008F6">
              <w:rPr>
                <w:rFonts w:ascii="Arial" w:hAnsi="Arial" w:cs="Arial"/>
                <w:sz w:val="20"/>
                <w:szCs w:val="20"/>
              </w:rPr>
              <w:t>Nanda de Boer</w:t>
            </w:r>
          </w:p>
        </w:tc>
        <w:tc>
          <w:tcPr>
            <w:tcW w:w="1440" w:type="dxa"/>
            <w:shd w:val="clear" w:color="auto" w:fill="auto"/>
            <w:noWrap/>
          </w:tcPr>
          <w:p w14:paraId="4281443D" w14:textId="77777777" w:rsidR="007E38B2" w:rsidRPr="00A03FDB" w:rsidRDefault="007E38B2" w:rsidP="00483B49">
            <w:pPr>
              <w:tabs>
                <w:tab w:val="left" w:pos="900"/>
              </w:tabs>
              <w:outlineLvl w:val="0"/>
              <w:rPr>
                <w:rFonts w:ascii="Arial" w:hAnsi="Arial" w:cs="Arial"/>
                <w:sz w:val="20"/>
                <w:szCs w:val="20"/>
              </w:rPr>
            </w:pPr>
          </w:p>
        </w:tc>
        <w:tc>
          <w:tcPr>
            <w:tcW w:w="3676" w:type="dxa"/>
            <w:shd w:val="clear" w:color="auto" w:fill="auto"/>
            <w:noWrap/>
          </w:tcPr>
          <w:p w14:paraId="7423A09D" w14:textId="77777777" w:rsidR="007E38B2" w:rsidRPr="00A03FDB" w:rsidRDefault="007E38B2" w:rsidP="00483B49">
            <w:pPr>
              <w:tabs>
                <w:tab w:val="left" w:pos="900"/>
              </w:tabs>
              <w:outlineLvl w:val="0"/>
              <w:rPr>
                <w:rFonts w:ascii="Arial" w:hAnsi="Arial" w:cs="Arial"/>
                <w:sz w:val="20"/>
                <w:szCs w:val="20"/>
              </w:rPr>
            </w:pPr>
          </w:p>
        </w:tc>
      </w:tr>
    </w:tbl>
    <w:p w14:paraId="3E755864" w14:textId="77777777" w:rsidR="0063440B" w:rsidRPr="00A03FDB" w:rsidRDefault="0063440B" w:rsidP="00131611">
      <w:pPr>
        <w:pStyle w:val="Heading3"/>
        <w:spacing w:before="0" w:after="0"/>
        <w:rPr>
          <w:sz w:val="32"/>
        </w:rPr>
      </w:pPr>
    </w:p>
    <w:p w14:paraId="36CCC64D" w14:textId="77777777" w:rsidR="00045E78" w:rsidRPr="00A03FDB" w:rsidRDefault="0063440B" w:rsidP="005F4DF1">
      <w:pPr>
        <w:pStyle w:val="Heading3"/>
        <w:spacing w:before="0" w:after="0"/>
        <w:jc w:val="center"/>
        <w:rPr>
          <w:sz w:val="32"/>
        </w:rPr>
      </w:pPr>
      <w:r w:rsidRPr="00A03FDB">
        <w:rPr>
          <w:sz w:val="32"/>
        </w:rPr>
        <w:br w:type="page"/>
      </w:r>
      <w:r w:rsidR="00045E78" w:rsidRPr="00A03FDB">
        <w:rPr>
          <w:sz w:val="32"/>
        </w:rPr>
        <w:lastRenderedPageBreak/>
        <w:t>INSCHRIJFFORMULIER</w:t>
      </w:r>
    </w:p>
    <w:p w14:paraId="68E046DF" w14:textId="77777777" w:rsidR="00045E78" w:rsidRPr="00A03FDB" w:rsidRDefault="00045E78" w:rsidP="005F4DF1">
      <w:pPr>
        <w:pStyle w:val="Heading2"/>
        <w:rPr>
          <w:rFonts w:ascii="Arial" w:hAnsi="Arial" w:cs="Arial"/>
          <w:i w:val="0"/>
          <w:sz w:val="32"/>
        </w:rPr>
      </w:pPr>
    </w:p>
    <w:p w14:paraId="7F0BBD1D" w14:textId="71305DA3" w:rsidR="00045E78" w:rsidRPr="00A03FDB" w:rsidRDefault="004008F6" w:rsidP="005F4DF1">
      <w:pPr>
        <w:pStyle w:val="Heading2"/>
        <w:rPr>
          <w:rFonts w:ascii="Arial" w:hAnsi="Arial" w:cs="Arial"/>
          <w:i w:val="0"/>
          <w:sz w:val="32"/>
        </w:rPr>
      </w:pPr>
      <w:r>
        <w:rPr>
          <w:rFonts w:ascii="Arial" w:hAnsi="Arial" w:cs="Arial"/>
          <w:i w:val="0"/>
          <w:sz w:val="32"/>
        </w:rPr>
        <w:t>N</w:t>
      </w:r>
      <w:r w:rsidR="00131611" w:rsidRPr="00A03FDB">
        <w:rPr>
          <w:rFonts w:ascii="Arial" w:hAnsi="Arial" w:cs="Arial"/>
          <w:i w:val="0"/>
          <w:sz w:val="32"/>
        </w:rPr>
        <w:t>ascholing</w:t>
      </w:r>
      <w:r w:rsidR="00045E78" w:rsidRPr="00A03FDB">
        <w:rPr>
          <w:rFonts w:ascii="Arial" w:hAnsi="Arial" w:cs="Arial"/>
          <w:i w:val="0"/>
          <w:sz w:val="32"/>
        </w:rPr>
        <w:t xml:space="preserve"> “</w:t>
      </w:r>
      <w:r w:rsidR="00A4405C">
        <w:rPr>
          <w:rFonts w:ascii="Arial" w:hAnsi="Arial" w:cs="Arial"/>
          <w:i w:val="0"/>
          <w:sz w:val="32"/>
        </w:rPr>
        <w:t>Klinisch redeneren in het voorschrijven van antipsychotica</w:t>
      </w:r>
      <w:r w:rsidR="00930F48" w:rsidRPr="00A03FDB">
        <w:rPr>
          <w:rFonts w:ascii="Arial" w:hAnsi="Arial" w:cs="Arial"/>
          <w:i w:val="0"/>
          <w:sz w:val="32"/>
        </w:rPr>
        <w:t>”</w:t>
      </w:r>
    </w:p>
    <w:p w14:paraId="0062F527" w14:textId="77777777" w:rsidR="00045E78" w:rsidRPr="00A03FDB" w:rsidRDefault="00045E78" w:rsidP="005F4DF1">
      <w:pPr>
        <w:ind w:left="-11"/>
        <w:rPr>
          <w:rFonts w:ascii="Arial" w:hAnsi="Arial" w:cs="Arial"/>
          <w:noProof/>
        </w:rPr>
      </w:pPr>
    </w:p>
    <w:p w14:paraId="6F639722" w14:textId="77777777" w:rsidR="00045E78" w:rsidRPr="00A03FDB" w:rsidRDefault="00045E78" w:rsidP="005F4DF1">
      <w:pPr>
        <w:ind w:left="-11"/>
        <w:rPr>
          <w:rFonts w:ascii="Arial" w:hAnsi="Arial" w:cs="Arial"/>
          <w:noProof/>
        </w:rPr>
      </w:pPr>
    </w:p>
    <w:p w14:paraId="5AA9D582" w14:textId="4C147D38" w:rsidR="005F4DF1" w:rsidRPr="00A03FDB" w:rsidRDefault="00045E78" w:rsidP="005F4DF1">
      <w:pPr>
        <w:numPr>
          <w:ilvl w:val="0"/>
          <w:numId w:val="1"/>
        </w:numPr>
        <w:overflowPunct w:val="0"/>
        <w:autoSpaceDE w:val="0"/>
        <w:autoSpaceDN w:val="0"/>
        <w:adjustRightInd w:val="0"/>
        <w:ind w:left="426" w:hanging="437"/>
        <w:textAlignment w:val="baseline"/>
        <w:rPr>
          <w:rFonts w:ascii="Arial" w:hAnsi="Arial" w:cs="Arial"/>
        </w:rPr>
      </w:pPr>
      <w:r w:rsidRPr="00A03FDB">
        <w:rPr>
          <w:rFonts w:ascii="Arial" w:hAnsi="Arial" w:cs="Arial"/>
        </w:rPr>
        <w:t xml:space="preserve">Ik kom graag naar de </w:t>
      </w:r>
      <w:r w:rsidR="00131611" w:rsidRPr="00A03FDB">
        <w:rPr>
          <w:rFonts w:ascii="Arial" w:hAnsi="Arial" w:cs="Arial"/>
        </w:rPr>
        <w:t>nascholing</w:t>
      </w:r>
      <w:r w:rsidRPr="00A03FDB">
        <w:rPr>
          <w:rFonts w:ascii="Arial" w:hAnsi="Arial" w:cs="Arial"/>
        </w:rPr>
        <w:t xml:space="preserve"> op </w:t>
      </w:r>
      <w:r w:rsidR="004008F6">
        <w:rPr>
          <w:rFonts w:ascii="Arial" w:hAnsi="Arial" w:cs="Arial"/>
        </w:rPr>
        <w:t>7 mei 2020</w:t>
      </w:r>
      <w:r w:rsidR="00D0416F" w:rsidRPr="00A03FDB">
        <w:rPr>
          <w:rFonts w:ascii="Arial" w:hAnsi="Arial" w:cs="Arial"/>
        </w:rPr>
        <w:t>.</w:t>
      </w:r>
    </w:p>
    <w:p w14:paraId="4070C281" w14:textId="77777777" w:rsidR="005F4DF1" w:rsidRPr="00A03FDB" w:rsidRDefault="005F4DF1" w:rsidP="005F4DF1">
      <w:pPr>
        <w:overflowPunct w:val="0"/>
        <w:autoSpaceDE w:val="0"/>
        <w:autoSpaceDN w:val="0"/>
        <w:adjustRightInd w:val="0"/>
        <w:textAlignment w:val="baseline"/>
        <w:rPr>
          <w:rFonts w:ascii="Arial" w:hAnsi="Arial" w:cs="Arial"/>
        </w:rPr>
      </w:pPr>
      <w:r w:rsidRPr="00A03FDB">
        <w:rPr>
          <w:rFonts w:ascii="Arial" w:hAnsi="Arial" w:cs="Arial"/>
        </w:rPr>
        <w:t>___________________________________________________________________</w:t>
      </w:r>
    </w:p>
    <w:p w14:paraId="40E2A661" w14:textId="77777777" w:rsidR="00045E78" w:rsidRPr="00A03FDB" w:rsidRDefault="00045E78" w:rsidP="005F4DF1">
      <w:pPr>
        <w:overflowPunct w:val="0"/>
        <w:autoSpaceDE w:val="0"/>
        <w:autoSpaceDN w:val="0"/>
        <w:adjustRightInd w:val="0"/>
        <w:textAlignment w:val="baseline"/>
        <w:rPr>
          <w:rFonts w:ascii="Arial" w:hAnsi="Arial" w:cs="Arial"/>
        </w:rPr>
      </w:pPr>
    </w:p>
    <w:p w14:paraId="5215B712" w14:textId="77777777" w:rsidR="005F4DF1" w:rsidRPr="00A03FDB" w:rsidRDefault="005F4DF1" w:rsidP="005F4DF1">
      <w:pPr>
        <w:pStyle w:val="BodyText2"/>
        <w:spacing w:line="360" w:lineRule="auto"/>
        <w:rPr>
          <w:noProof/>
          <w:sz w:val="24"/>
          <w:highlight w:val="magenta"/>
        </w:rPr>
      </w:pPr>
      <w:r w:rsidRPr="00A03FDB">
        <w:rPr>
          <w:noProof/>
          <w:sz w:val="24"/>
        </w:rPr>
        <w:t>Instelling</w:t>
      </w:r>
      <w:r w:rsidRPr="00A03FDB">
        <w:rPr>
          <w:noProof/>
          <w:sz w:val="24"/>
        </w:rPr>
        <w:tab/>
      </w:r>
      <w:r w:rsidRPr="00A03FDB">
        <w:rPr>
          <w:noProof/>
          <w:sz w:val="24"/>
        </w:rPr>
        <w:tab/>
        <w:t>&lt;</w:t>
      </w:r>
      <w:r w:rsidRPr="00A03FDB">
        <w:rPr>
          <w:noProof/>
          <w:sz w:val="24"/>
          <w:highlight w:val="magenta"/>
        </w:rPr>
        <w:t>Instelling&gt;</w:t>
      </w:r>
    </w:p>
    <w:p w14:paraId="261D1398" w14:textId="77777777" w:rsidR="005F4DF1" w:rsidRPr="00A03FDB" w:rsidRDefault="005F4DF1" w:rsidP="005F4DF1">
      <w:pPr>
        <w:pStyle w:val="BodyText2"/>
        <w:spacing w:line="360" w:lineRule="auto"/>
        <w:rPr>
          <w:noProof/>
          <w:sz w:val="24"/>
          <w:highlight w:val="magenta"/>
        </w:rPr>
      </w:pPr>
      <w:r w:rsidRPr="00A03FDB">
        <w:rPr>
          <w:sz w:val="24"/>
        </w:rPr>
        <w:t xml:space="preserve">T.a.v. </w:t>
      </w:r>
      <w:r w:rsidRPr="00A03FDB">
        <w:rPr>
          <w:sz w:val="24"/>
        </w:rPr>
        <w:tab/>
      </w:r>
      <w:r w:rsidRPr="00A03FDB">
        <w:rPr>
          <w:sz w:val="24"/>
        </w:rPr>
        <w:tab/>
      </w:r>
      <w:r w:rsidRPr="00A03FDB">
        <w:rPr>
          <w:sz w:val="24"/>
        </w:rPr>
        <w:tab/>
        <w:t>&lt;</w:t>
      </w:r>
      <w:r w:rsidRPr="00A03FDB">
        <w:rPr>
          <w:noProof/>
          <w:sz w:val="24"/>
          <w:highlight w:val="magenta"/>
        </w:rPr>
        <w:t>Naam achternaam&gt;</w:t>
      </w:r>
    </w:p>
    <w:p w14:paraId="448570D4" w14:textId="77777777" w:rsidR="005F4DF1" w:rsidRPr="00A03FDB" w:rsidRDefault="005F4DF1" w:rsidP="005F4DF1">
      <w:pPr>
        <w:pStyle w:val="BodyText2"/>
        <w:spacing w:line="360" w:lineRule="auto"/>
        <w:rPr>
          <w:noProof/>
          <w:sz w:val="24"/>
        </w:rPr>
      </w:pPr>
      <w:r w:rsidRPr="00A03FDB">
        <w:rPr>
          <w:noProof/>
          <w:sz w:val="24"/>
        </w:rPr>
        <w:t>M/V</w:t>
      </w:r>
      <w:r w:rsidRPr="00A03FDB">
        <w:rPr>
          <w:noProof/>
          <w:sz w:val="24"/>
        </w:rPr>
        <w:tab/>
      </w:r>
      <w:r w:rsidRPr="00A03FDB">
        <w:rPr>
          <w:noProof/>
          <w:sz w:val="24"/>
        </w:rPr>
        <w:tab/>
      </w:r>
      <w:r w:rsidRPr="00A03FDB">
        <w:rPr>
          <w:noProof/>
          <w:sz w:val="24"/>
        </w:rPr>
        <w:tab/>
        <w:t>&lt;M/V&gt;</w:t>
      </w:r>
    </w:p>
    <w:p w14:paraId="4E466136" w14:textId="77777777" w:rsidR="005F4DF1" w:rsidRPr="00543E58" w:rsidRDefault="005F4DF1" w:rsidP="005F4DF1">
      <w:pPr>
        <w:pStyle w:val="BodyText2"/>
        <w:spacing w:line="360" w:lineRule="auto"/>
        <w:rPr>
          <w:sz w:val="24"/>
          <w:highlight w:val="magenta"/>
          <w:lang w:val="fr-FR"/>
        </w:rPr>
      </w:pPr>
      <w:r w:rsidRPr="00543E58">
        <w:rPr>
          <w:noProof/>
          <w:sz w:val="24"/>
          <w:lang w:val="fr-FR"/>
        </w:rPr>
        <w:t>Adres</w:t>
      </w:r>
      <w:r w:rsidRPr="00543E58">
        <w:rPr>
          <w:noProof/>
          <w:sz w:val="24"/>
          <w:lang w:val="fr-FR"/>
        </w:rPr>
        <w:tab/>
      </w:r>
      <w:r w:rsidRPr="00543E58">
        <w:rPr>
          <w:noProof/>
          <w:sz w:val="24"/>
          <w:lang w:val="fr-FR"/>
        </w:rPr>
        <w:tab/>
      </w:r>
      <w:r w:rsidRPr="00543E58">
        <w:rPr>
          <w:noProof/>
          <w:sz w:val="24"/>
          <w:lang w:val="fr-FR"/>
        </w:rPr>
        <w:tab/>
        <w:t>&lt;</w:t>
      </w:r>
      <w:proofErr w:type="spellStart"/>
      <w:r w:rsidRPr="00543E58">
        <w:rPr>
          <w:sz w:val="24"/>
          <w:highlight w:val="magenta"/>
          <w:lang w:val="fr-FR"/>
        </w:rPr>
        <w:t>Adres</w:t>
      </w:r>
      <w:proofErr w:type="spellEnd"/>
      <w:r w:rsidRPr="00543E58">
        <w:rPr>
          <w:sz w:val="24"/>
          <w:highlight w:val="magenta"/>
          <w:lang w:val="fr-FR"/>
        </w:rPr>
        <w:t>&gt;</w:t>
      </w:r>
    </w:p>
    <w:p w14:paraId="7D0C398B" w14:textId="77777777" w:rsidR="005F4DF1" w:rsidRPr="00543E58" w:rsidRDefault="005F4DF1" w:rsidP="005F4DF1">
      <w:pPr>
        <w:spacing w:line="360" w:lineRule="auto"/>
        <w:rPr>
          <w:rFonts w:ascii="Arial" w:hAnsi="Arial" w:cs="Arial"/>
          <w:lang w:val="fr-FR"/>
        </w:rPr>
      </w:pPr>
      <w:r w:rsidRPr="00543E58">
        <w:rPr>
          <w:rFonts w:ascii="Arial" w:hAnsi="Arial" w:cs="Arial"/>
          <w:noProof/>
          <w:lang w:val="fr-FR"/>
        </w:rPr>
        <w:t>PC + Woonplaats</w:t>
      </w:r>
      <w:r w:rsidRPr="00543E58">
        <w:rPr>
          <w:rFonts w:ascii="Arial" w:hAnsi="Arial" w:cs="Arial"/>
          <w:noProof/>
          <w:lang w:val="fr-FR"/>
        </w:rPr>
        <w:tab/>
        <w:t>&lt;</w:t>
      </w:r>
      <w:proofErr w:type="spellStart"/>
      <w:proofErr w:type="gramStart"/>
      <w:r w:rsidRPr="00543E58">
        <w:rPr>
          <w:rFonts w:ascii="Arial" w:hAnsi="Arial" w:cs="Arial"/>
          <w:highlight w:val="magenta"/>
          <w:lang w:val="fr-FR"/>
        </w:rPr>
        <w:t>Postcode</w:t>
      </w:r>
      <w:proofErr w:type="spellEnd"/>
      <w:r w:rsidRPr="00543E58">
        <w:rPr>
          <w:rFonts w:ascii="Arial" w:hAnsi="Arial" w:cs="Arial"/>
          <w:highlight w:val="magenta"/>
          <w:lang w:val="fr-FR"/>
        </w:rPr>
        <w:t xml:space="preserve">  </w:t>
      </w:r>
      <w:proofErr w:type="spellStart"/>
      <w:r w:rsidRPr="00543E58">
        <w:rPr>
          <w:rFonts w:ascii="Arial" w:hAnsi="Arial" w:cs="Arial"/>
          <w:highlight w:val="magenta"/>
          <w:lang w:val="fr-FR"/>
        </w:rPr>
        <w:t>plaats</w:t>
      </w:r>
      <w:proofErr w:type="spellEnd"/>
      <w:proofErr w:type="gramEnd"/>
      <w:r w:rsidRPr="00543E58">
        <w:rPr>
          <w:rFonts w:ascii="Arial" w:hAnsi="Arial" w:cs="Arial"/>
          <w:lang w:val="fr-FR"/>
        </w:rPr>
        <w:t>&gt;</w:t>
      </w:r>
    </w:p>
    <w:p w14:paraId="59087D09" w14:textId="77777777" w:rsidR="005F4DF1" w:rsidRPr="00543E58" w:rsidRDefault="005F4DF1" w:rsidP="005F4DF1">
      <w:pPr>
        <w:spacing w:line="360" w:lineRule="auto"/>
        <w:rPr>
          <w:rFonts w:ascii="Arial" w:hAnsi="Arial" w:cs="Arial"/>
          <w:lang w:val="fr-FR"/>
        </w:rPr>
      </w:pPr>
      <w:r w:rsidRPr="00543E58">
        <w:rPr>
          <w:rFonts w:ascii="Arial" w:hAnsi="Arial" w:cs="Arial"/>
          <w:lang w:val="fr-FR"/>
        </w:rPr>
        <w:t>E-</w:t>
      </w:r>
      <w:proofErr w:type="spellStart"/>
      <w:r w:rsidRPr="00543E58">
        <w:rPr>
          <w:rFonts w:ascii="Arial" w:hAnsi="Arial" w:cs="Arial"/>
          <w:lang w:val="fr-FR"/>
        </w:rPr>
        <w:t>mailadres</w:t>
      </w:r>
      <w:proofErr w:type="spellEnd"/>
      <w:r w:rsidRPr="00543E58">
        <w:rPr>
          <w:rFonts w:ascii="Arial" w:hAnsi="Arial" w:cs="Arial"/>
          <w:lang w:val="fr-FR"/>
        </w:rPr>
        <w:tab/>
      </w:r>
      <w:r w:rsidRPr="00543E58">
        <w:rPr>
          <w:rFonts w:ascii="Arial" w:hAnsi="Arial" w:cs="Arial"/>
          <w:lang w:val="fr-FR"/>
        </w:rPr>
        <w:tab/>
        <w:t>&lt;</w:t>
      </w:r>
      <w:proofErr w:type="spellStart"/>
      <w:r w:rsidRPr="00543E58">
        <w:rPr>
          <w:rFonts w:ascii="Arial" w:hAnsi="Arial" w:cs="Arial"/>
          <w:lang w:val="fr-FR"/>
        </w:rPr>
        <w:t>adres</w:t>
      </w:r>
      <w:proofErr w:type="spellEnd"/>
      <w:r w:rsidRPr="00543E58">
        <w:rPr>
          <w:rFonts w:ascii="Arial" w:hAnsi="Arial" w:cs="Arial"/>
          <w:lang w:val="fr-FR"/>
        </w:rPr>
        <w:t>&gt;</w:t>
      </w:r>
    </w:p>
    <w:p w14:paraId="35B19FB5" w14:textId="77777777" w:rsidR="005F4DF1" w:rsidRPr="00A03FDB" w:rsidRDefault="005F4DF1" w:rsidP="005F4DF1">
      <w:pPr>
        <w:spacing w:line="360" w:lineRule="auto"/>
        <w:rPr>
          <w:rFonts w:ascii="Arial" w:hAnsi="Arial" w:cs="Arial"/>
        </w:rPr>
      </w:pPr>
      <w:proofErr w:type="gramStart"/>
      <w:r w:rsidRPr="00A03FDB">
        <w:rPr>
          <w:rFonts w:ascii="Arial" w:hAnsi="Arial" w:cs="Arial"/>
        </w:rPr>
        <w:t>BIG nummer</w:t>
      </w:r>
      <w:proofErr w:type="gramEnd"/>
      <w:r w:rsidRPr="00A03FDB">
        <w:rPr>
          <w:rFonts w:ascii="Arial" w:hAnsi="Arial" w:cs="Arial"/>
        </w:rPr>
        <w:tab/>
      </w:r>
      <w:r w:rsidRPr="00A03FDB">
        <w:rPr>
          <w:rFonts w:ascii="Arial" w:hAnsi="Arial" w:cs="Arial"/>
        </w:rPr>
        <w:tab/>
        <w:t>&lt;nummer&gt;</w:t>
      </w:r>
    </w:p>
    <w:p w14:paraId="7A48A9A2" w14:textId="77777777" w:rsidR="005F4DF1" w:rsidRPr="00A03FDB" w:rsidRDefault="005F4DF1" w:rsidP="005F4DF1">
      <w:pPr>
        <w:spacing w:line="360" w:lineRule="auto"/>
        <w:rPr>
          <w:rFonts w:ascii="Arial" w:hAnsi="Arial" w:cs="Arial"/>
        </w:rPr>
      </w:pPr>
    </w:p>
    <w:p w14:paraId="50A0A59C" w14:textId="77777777" w:rsidR="005F4DF1" w:rsidRPr="00A03FDB" w:rsidRDefault="005F4DF1" w:rsidP="005F4DF1">
      <w:pPr>
        <w:rPr>
          <w:rFonts w:ascii="Arial" w:hAnsi="Arial" w:cs="Arial"/>
        </w:rPr>
      </w:pPr>
    </w:p>
    <w:p w14:paraId="3DFE31F5" w14:textId="77777777" w:rsidR="005F4DF1" w:rsidRPr="00A03FDB" w:rsidRDefault="005F4DF1" w:rsidP="005F4DF1">
      <w:pPr>
        <w:rPr>
          <w:rFonts w:ascii="Arial" w:hAnsi="Arial" w:cs="Arial"/>
        </w:rPr>
      </w:pPr>
      <w:r w:rsidRPr="00A03FDB">
        <w:rPr>
          <w:rFonts w:ascii="Arial" w:hAnsi="Arial" w:cs="Arial"/>
        </w:rPr>
        <w:t>Voor meer informatie kunt u contact opnemen met:</w:t>
      </w:r>
    </w:p>
    <w:p w14:paraId="5BCF4723" w14:textId="77777777" w:rsidR="005F4DF1" w:rsidRPr="00A03FDB" w:rsidRDefault="005F4DF1" w:rsidP="005F4DF1">
      <w:pPr>
        <w:rPr>
          <w:rFonts w:ascii="Arial" w:hAnsi="Arial" w:cs="Arial"/>
        </w:rPr>
      </w:pPr>
      <w:r w:rsidRPr="00A03FDB">
        <w:rPr>
          <w:rFonts w:ascii="Arial" w:hAnsi="Arial" w:cs="Arial"/>
        </w:rPr>
        <w:t>Lundbeck B.V.</w:t>
      </w:r>
    </w:p>
    <w:p w14:paraId="39E90054" w14:textId="42FD3905" w:rsidR="005F4DF1" w:rsidRPr="004008F6" w:rsidRDefault="004008F6" w:rsidP="005F4DF1">
      <w:pPr>
        <w:rPr>
          <w:rFonts w:ascii="Arial" w:hAnsi="Arial" w:cs="Arial"/>
        </w:rPr>
      </w:pPr>
      <w:r w:rsidRPr="004008F6">
        <w:rPr>
          <w:rFonts w:ascii="Arial" w:hAnsi="Arial" w:cs="Arial"/>
        </w:rPr>
        <w:t>Nanda de Boer</w:t>
      </w:r>
    </w:p>
    <w:p w14:paraId="3ABE5E99" w14:textId="36F9654A" w:rsidR="005938BE" w:rsidRPr="00A03FDB" w:rsidRDefault="004008F6" w:rsidP="005F4DF1">
      <w:pPr>
        <w:rPr>
          <w:rFonts w:ascii="Arial" w:hAnsi="Arial" w:cs="Arial"/>
        </w:rPr>
      </w:pPr>
      <w:r w:rsidRPr="004008F6">
        <w:rPr>
          <w:rFonts w:ascii="Arial" w:hAnsi="Arial" w:cs="Arial"/>
        </w:rPr>
        <w:t>06 531 778 31</w:t>
      </w:r>
    </w:p>
    <w:p w14:paraId="343FE362" w14:textId="77777777" w:rsidR="005F4DF1" w:rsidRPr="00A03FDB" w:rsidRDefault="005F4DF1" w:rsidP="005F4DF1">
      <w:pPr>
        <w:rPr>
          <w:rFonts w:ascii="Arial" w:hAnsi="Arial" w:cs="Arial"/>
        </w:rPr>
      </w:pPr>
    </w:p>
    <w:p w14:paraId="1202EB3D" w14:textId="77777777" w:rsidR="005F4DF1" w:rsidRPr="00A03FDB" w:rsidRDefault="005F4DF1" w:rsidP="005F4DF1">
      <w:pPr>
        <w:rPr>
          <w:rFonts w:ascii="Arial" w:hAnsi="Arial" w:cs="Arial"/>
        </w:rPr>
      </w:pPr>
    </w:p>
    <w:p w14:paraId="15074553" w14:textId="77777777" w:rsidR="005F4DF1" w:rsidRPr="00A03FDB" w:rsidRDefault="005F4DF1" w:rsidP="005F4DF1">
      <w:pPr>
        <w:rPr>
          <w:rFonts w:ascii="Arial" w:hAnsi="Arial" w:cs="Arial"/>
        </w:rPr>
      </w:pPr>
    </w:p>
    <w:p w14:paraId="52FB438A" w14:textId="29460243" w:rsidR="005F4DF1" w:rsidRPr="00A03FDB" w:rsidRDefault="005F4DF1" w:rsidP="005F4DF1">
      <w:pPr>
        <w:jc w:val="center"/>
        <w:rPr>
          <w:rFonts w:ascii="Arial" w:hAnsi="Arial" w:cs="Arial"/>
        </w:rPr>
      </w:pPr>
      <w:r w:rsidRPr="00A03FDB">
        <w:rPr>
          <w:rFonts w:ascii="Arial" w:hAnsi="Arial" w:cs="Arial"/>
        </w:rPr>
        <w:t xml:space="preserve">Wij verzoeken u vriendelijk dit formulier voor </w:t>
      </w:r>
      <w:r w:rsidR="004008F6">
        <w:rPr>
          <w:rFonts w:ascii="Arial" w:hAnsi="Arial" w:cs="Arial"/>
        </w:rPr>
        <w:t>1 mei 2020</w:t>
      </w:r>
      <w:r w:rsidRPr="00A03FDB">
        <w:rPr>
          <w:rFonts w:ascii="Arial" w:hAnsi="Arial" w:cs="Arial"/>
        </w:rPr>
        <w:t xml:space="preserve"> </w:t>
      </w:r>
    </w:p>
    <w:p w14:paraId="0C5ADC6E" w14:textId="77777777" w:rsidR="005F4DF1" w:rsidRPr="00A03FDB" w:rsidRDefault="005F4DF1" w:rsidP="005F4DF1">
      <w:pPr>
        <w:jc w:val="center"/>
        <w:rPr>
          <w:rFonts w:ascii="Arial" w:hAnsi="Arial" w:cs="Arial"/>
        </w:rPr>
      </w:pPr>
      <w:proofErr w:type="gramStart"/>
      <w:r w:rsidRPr="00A03FDB">
        <w:rPr>
          <w:rFonts w:ascii="Arial" w:hAnsi="Arial" w:cs="Arial"/>
        </w:rPr>
        <w:t>op</w:t>
      </w:r>
      <w:proofErr w:type="gramEnd"/>
      <w:r w:rsidRPr="00A03FDB">
        <w:rPr>
          <w:rFonts w:ascii="Arial" w:hAnsi="Arial" w:cs="Arial"/>
        </w:rPr>
        <w:t xml:space="preserve"> te sturen naar:</w:t>
      </w:r>
    </w:p>
    <w:p w14:paraId="14C70C87" w14:textId="77777777" w:rsidR="005F4DF1" w:rsidRPr="00A03FDB" w:rsidRDefault="005F4DF1" w:rsidP="005F4DF1">
      <w:pPr>
        <w:rPr>
          <w:rFonts w:ascii="Arial" w:hAnsi="Arial" w:cs="Arial"/>
        </w:rPr>
      </w:pPr>
    </w:p>
    <w:p w14:paraId="33386319" w14:textId="77777777" w:rsidR="005F4DF1" w:rsidRPr="00A03FDB" w:rsidRDefault="005F4DF1" w:rsidP="005F4DF1">
      <w:pPr>
        <w:jc w:val="center"/>
        <w:rPr>
          <w:rFonts w:ascii="Arial" w:hAnsi="Arial" w:cs="Arial"/>
          <w:b/>
          <w:bCs/>
        </w:rPr>
      </w:pPr>
      <w:r w:rsidRPr="00A03FDB">
        <w:rPr>
          <w:rFonts w:ascii="Arial" w:hAnsi="Arial" w:cs="Arial"/>
          <w:b/>
          <w:bCs/>
        </w:rPr>
        <w:t>Lundbeck B.V.</w:t>
      </w:r>
    </w:p>
    <w:p w14:paraId="153E7793" w14:textId="4F8E3BE7" w:rsidR="00045E78" w:rsidRDefault="004008F6" w:rsidP="005F4DF1">
      <w:pPr>
        <w:jc w:val="center"/>
        <w:rPr>
          <w:rFonts w:ascii="Arial" w:hAnsi="Arial" w:cs="Arial"/>
          <w:b/>
          <w:bCs/>
        </w:rPr>
      </w:pPr>
      <w:proofErr w:type="gramStart"/>
      <w:r w:rsidRPr="004008F6">
        <w:rPr>
          <w:rFonts w:ascii="Arial" w:hAnsi="Arial" w:cs="Arial"/>
          <w:b/>
          <w:bCs/>
        </w:rPr>
        <w:t>nadb@lundbeck.com</w:t>
      </w:r>
      <w:proofErr w:type="gramEnd"/>
    </w:p>
    <w:p w14:paraId="187DEC71" w14:textId="77777777" w:rsidR="008325F9" w:rsidRDefault="008325F9" w:rsidP="005F4DF1">
      <w:pPr>
        <w:jc w:val="center"/>
        <w:rPr>
          <w:rFonts w:ascii="Arial" w:hAnsi="Arial" w:cs="Arial"/>
          <w:b/>
          <w:bCs/>
        </w:rPr>
      </w:pPr>
    </w:p>
    <w:p w14:paraId="31E45AB5" w14:textId="77777777" w:rsidR="00B16723" w:rsidRDefault="00B16723" w:rsidP="005F4DF1">
      <w:pPr>
        <w:jc w:val="center"/>
        <w:rPr>
          <w:rFonts w:ascii="Arial" w:hAnsi="Arial" w:cs="Arial"/>
          <w:b/>
          <w:bCs/>
        </w:rPr>
      </w:pPr>
    </w:p>
    <w:p w14:paraId="4D9E5772" w14:textId="77777777" w:rsidR="00B16723" w:rsidRDefault="00B16723" w:rsidP="00B16723">
      <w:pPr>
        <w:rPr>
          <w:rFonts w:ascii="Arial" w:hAnsi="Arial" w:cs="Arial"/>
          <w:sz w:val="18"/>
          <w:szCs w:val="18"/>
        </w:rPr>
      </w:pPr>
      <w:r>
        <w:rPr>
          <w:rFonts w:ascii="Arial" w:hAnsi="Arial" w:cs="Arial"/>
          <w:sz w:val="18"/>
          <w:szCs w:val="18"/>
        </w:rPr>
        <w:t xml:space="preserve">Lundbeck B.V. gaat zorgvuldig om met privacy en privacygevoelige gegevens binnen de grenzen van de toepasselijke wetgeving, inclusief de Algemene Verordening Gegevensbescherming (EU-AVG/GDPR) en de Nederlandse Wet inzake verwerking van persoonsgegevens. Voor meer informatie over onze privacy policy en uw rechten verwijzen wij u door naar onze website: </w:t>
      </w:r>
      <w:hyperlink r:id="rId11" w:history="1">
        <w:r>
          <w:rPr>
            <w:rStyle w:val="Hyperlink"/>
            <w:rFonts w:ascii="Arial" w:hAnsi="Arial" w:cs="Arial"/>
            <w:sz w:val="18"/>
            <w:szCs w:val="18"/>
          </w:rPr>
          <w:t>www.lundbeck.com/nl</w:t>
        </w:r>
      </w:hyperlink>
      <w:r>
        <w:rPr>
          <w:rFonts w:ascii="Arial" w:hAnsi="Arial" w:cs="Arial"/>
          <w:sz w:val="18"/>
          <w:szCs w:val="18"/>
        </w:rPr>
        <w:t>.</w:t>
      </w:r>
    </w:p>
    <w:p w14:paraId="4E8D91E5" w14:textId="77777777" w:rsidR="00B16723" w:rsidRDefault="00B16723" w:rsidP="00B16723">
      <w:pPr>
        <w:rPr>
          <w:rFonts w:ascii="Arial" w:hAnsi="Arial" w:cs="Arial"/>
          <w:b/>
          <w:sz w:val="18"/>
          <w:szCs w:val="18"/>
        </w:rPr>
      </w:pPr>
    </w:p>
    <w:p w14:paraId="2822E418" w14:textId="77777777" w:rsidR="00B16723" w:rsidRDefault="00B16723" w:rsidP="00B16723">
      <w:pPr>
        <w:rPr>
          <w:rFonts w:ascii="Arial" w:hAnsi="Arial" w:cs="Arial"/>
          <w:b/>
          <w:sz w:val="22"/>
          <w:szCs w:val="22"/>
        </w:rPr>
      </w:pPr>
      <w:r>
        <w:rPr>
          <w:rFonts w:ascii="Arial" w:hAnsi="Arial" w:cs="Arial"/>
          <w:sz w:val="18"/>
          <w:szCs w:val="18"/>
        </w:rPr>
        <w:t xml:space="preserve">Uw gegevens zijn afkomstig van IQVIA. Voor meer informatie of indien u er geen prijs op stelt in de toekomst mailingen van Lundbeck te ontvangen, kunt u contact opnemen met IQVIA via </w:t>
      </w:r>
      <w:hyperlink r:id="rId12" w:history="1">
        <w:r>
          <w:rPr>
            <w:rStyle w:val="Hyperlink"/>
            <w:rFonts w:ascii="Arial" w:hAnsi="Arial" w:cs="Arial"/>
            <w:sz w:val="18"/>
            <w:szCs w:val="18"/>
          </w:rPr>
          <w:t>nl.onekey@iqvia.com</w:t>
        </w:r>
      </w:hyperlink>
      <w:r>
        <w:rPr>
          <w:rFonts w:ascii="Arial" w:hAnsi="Arial" w:cs="Arial"/>
          <w:sz w:val="18"/>
          <w:szCs w:val="18"/>
        </w:rPr>
        <w:t xml:space="preserve"> of via telefoonnummer 035 69 55 355. Het IQVIA </w:t>
      </w:r>
      <w:proofErr w:type="spellStart"/>
      <w:r>
        <w:rPr>
          <w:rFonts w:ascii="Arial" w:hAnsi="Arial" w:cs="Arial"/>
          <w:sz w:val="18"/>
          <w:szCs w:val="18"/>
        </w:rPr>
        <w:t>privacybeleid</w:t>
      </w:r>
      <w:proofErr w:type="spellEnd"/>
      <w:r>
        <w:rPr>
          <w:rFonts w:ascii="Arial" w:hAnsi="Arial" w:cs="Arial"/>
          <w:sz w:val="18"/>
          <w:szCs w:val="18"/>
        </w:rPr>
        <w:t xml:space="preserve"> en inzage in uw dataprofiel is te raadplegen via </w:t>
      </w:r>
      <w:hyperlink r:id="rId13" w:history="1">
        <w:r>
          <w:rPr>
            <w:rStyle w:val="Hyperlink"/>
            <w:rFonts w:ascii="Arial" w:hAnsi="Arial" w:cs="Arial"/>
            <w:sz w:val="18"/>
            <w:szCs w:val="18"/>
          </w:rPr>
          <w:t>www.onekey.iqvia.com</w:t>
        </w:r>
      </w:hyperlink>
      <w:r>
        <w:rPr>
          <w:rFonts w:ascii="Arial" w:hAnsi="Arial" w:cs="Arial"/>
          <w:sz w:val="18"/>
          <w:szCs w:val="18"/>
        </w:rPr>
        <w:t>.</w:t>
      </w:r>
    </w:p>
    <w:p w14:paraId="5D9547C1" w14:textId="77777777" w:rsidR="00B16723" w:rsidRDefault="00B16723" w:rsidP="00B16723">
      <w:pPr>
        <w:rPr>
          <w:rFonts w:ascii="Arial" w:hAnsi="Arial" w:cs="Arial"/>
          <w:b/>
          <w:bCs/>
        </w:rPr>
      </w:pPr>
    </w:p>
    <w:sectPr w:rsidR="00B16723" w:rsidSect="005F4DF1">
      <w:footerReference w:type="default" r:id="rId14"/>
      <w:pgSz w:w="11906" w:h="16838" w:code="9"/>
      <w:pgMar w:top="2325" w:right="1418" w:bottom="1418" w:left="1418"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B957" w14:textId="77777777" w:rsidR="00420D2C" w:rsidRDefault="00420D2C">
      <w:r>
        <w:separator/>
      </w:r>
    </w:p>
  </w:endnote>
  <w:endnote w:type="continuationSeparator" w:id="0">
    <w:p w14:paraId="639C3B7B" w14:textId="77777777" w:rsidR="00420D2C" w:rsidRDefault="0042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3C7E" w14:textId="16CD7705" w:rsidR="00E111D6" w:rsidRPr="004F2EFB" w:rsidRDefault="004008F6" w:rsidP="004F2EFB">
    <w:pPr>
      <w:pStyle w:val="Footer"/>
    </w:pPr>
    <w:r w:rsidRPr="004008F6">
      <w:rPr>
        <w:rFonts w:ascii="Arial" w:hAnsi="Arial" w:cs="Arial"/>
        <w:sz w:val="16"/>
        <w:szCs w:val="20"/>
      </w:rPr>
      <w:t>NL-ABIM-0166</w:t>
    </w:r>
  </w:p>
  <w:p w14:paraId="67AA8158" w14:textId="77777777" w:rsidR="004008F6" w:rsidRDefault="00400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97CD" w14:textId="77777777" w:rsidR="00420D2C" w:rsidRDefault="00420D2C">
      <w:r>
        <w:separator/>
      </w:r>
    </w:p>
  </w:footnote>
  <w:footnote w:type="continuationSeparator" w:id="0">
    <w:p w14:paraId="158D5026" w14:textId="77777777" w:rsidR="00420D2C" w:rsidRDefault="0042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EC6690"/>
    <w:lvl w:ilvl="0">
      <w:numFmt w:val="bullet"/>
      <w:lvlText w:val="*"/>
      <w:lvlJc w:val="left"/>
    </w:lvl>
  </w:abstractNum>
  <w:abstractNum w:abstractNumId="1" w15:restartNumberingAfterBreak="0">
    <w:nsid w:val="2FD53D8F"/>
    <w:multiLevelType w:val="hybridMultilevel"/>
    <w:tmpl w:val="AD729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EF1347"/>
    <w:multiLevelType w:val="hybridMultilevel"/>
    <w:tmpl w:val="995E2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37027B"/>
    <w:multiLevelType w:val="hybridMultilevel"/>
    <w:tmpl w:val="A350A344"/>
    <w:lvl w:ilvl="0" w:tplc="E162165E">
      <w:start w:val="1"/>
      <w:numFmt w:val="bullet"/>
      <w:lvlText w:val=""/>
      <w:lvlJc w:val="left"/>
      <w:pPr>
        <w:tabs>
          <w:tab w:val="num" w:pos="720"/>
        </w:tabs>
        <w:ind w:left="720" w:hanging="360"/>
      </w:pPr>
      <w:rPr>
        <w:rFonts w:ascii="Symbol" w:hAnsi="Symbol" w:hint="default"/>
      </w:rPr>
    </w:lvl>
    <w:lvl w:ilvl="1" w:tplc="72A227B4" w:tentative="1">
      <w:start w:val="1"/>
      <w:numFmt w:val="bullet"/>
      <w:lvlText w:val=""/>
      <w:lvlJc w:val="left"/>
      <w:pPr>
        <w:tabs>
          <w:tab w:val="num" w:pos="1440"/>
        </w:tabs>
        <w:ind w:left="1440" w:hanging="360"/>
      </w:pPr>
      <w:rPr>
        <w:rFonts w:ascii="Symbol" w:hAnsi="Symbol" w:hint="default"/>
      </w:rPr>
    </w:lvl>
    <w:lvl w:ilvl="2" w:tplc="7FCE9F72" w:tentative="1">
      <w:start w:val="1"/>
      <w:numFmt w:val="bullet"/>
      <w:lvlText w:val=""/>
      <w:lvlJc w:val="left"/>
      <w:pPr>
        <w:tabs>
          <w:tab w:val="num" w:pos="2160"/>
        </w:tabs>
        <w:ind w:left="2160" w:hanging="360"/>
      </w:pPr>
      <w:rPr>
        <w:rFonts w:ascii="Symbol" w:hAnsi="Symbol" w:hint="default"/>
      </w:rPr>
    </w:lvl>
    <w:lvl w:ilvl="3" w:tplc="42BCB0DE" w:tentative="1">
      <w:start w:val="1"/>
      <w:numFmt w:val="bullet"/>
      <w:lvlText w:val=""/>
      <w:lvlJc w:val="left"/>
      <w:pPr>
        <w:tabs>
          <w:tab w:val="num" w:pos="2880"/>
        </w:tabs>
        <w:ind w:left="2880" w:hanging="360"/>
      </w:pPr>
      <w:rPr>
        <w:rFonts w:ascii="Symbol" w:hAnsi="Symbol" w:hint="default"/>
      </w:rPr>
    </w:lvl>
    <w:lvl w:ilvl="4" w:tplc="EA16F068" w:tentative="1">
      <w:start w:val="1"/>
      <w:numFmt w:val="bullet"/>
      <w:lvlText w:val=""/>
      <w:lvlJc w:val="left"/>
      <w:pPr>
        <w:tabs>
          <w:tab w:val="num" w:pos="3600"/>
        </w:tabs>
        <w:ind w:left="3600" w:hanging="360"/>
      </w:pPr>
      <w:rPr>
        <w:rFonts w:ascii="Symbol" w:hAnsi="Symbol" w:hint="default"/>
      </w:rPr>
    </w:lvl>
    <w:lvl w:ilvl="5" w:tplc="697AE296" w:tentative="1">
      <w:start w:val="1"/>
      <w:numFmt w:val="bullet"/>
      <w:lvlText w:val=""/>
      <w:lvlJc w:val="left"/>
      <w:pPr>
        <w:tabs>
          <w:tab w:val="num" w:pos="4320"/>
        </w:tabs>
        <w:ind w:left="4320" w:hanging="360"/>
      </w:pPr>
      <w:rPr>
        <w:rFonts w:ascii="Symbol" w:hAnsi="Symbol" w:hint="default"/>
      </w:rPr>
    </w:lvl>
    <w:lvl w:ilvl="6" w:tplc="11EE4DB0" w:tentative="1">
      <w:start w:val="1"/>
      <w:numFmt w:val="bullet"/>
      <w:lvlText w:val=""/>
      <w:lvlJc w:val="left"/>
      <w:pPr>
        <w:tabs>
          <w:tab w:val="num" w:pos="5040"/>
        </w:tabs>
        <w:ind w:left="5040" w:hanging="360"/>
      </w:pPr>
      <w:rPr>
        <w:rFonts w:ascii="Symbol" w:hAnsi="Symbol" w:hint="default"/>
      </w:rPr>
    </w:lvl>
    <w:lvl w:ilvl="7" w:tplc="ED988AA2" w:tentative="1">
      <w:start w:val="1"/>
      <w:numFmt w:val="bullet"/>
      <w:lvlText w:val=""/>
      <w:lvlJc w:val="left"/>
      <w:pPr>
        <w:tabs>
          <w:tab w:val="num" w:pos="5760"/>
        </w:tabs>
        <w:ind w:left="5760" w:hanging="360"/>
      </w:pPr>
      <w:rPr>
        <w:rFonts w:ascii="Symbol" w:hAnsi="Symbol" w:hint="default"/>
      </w:rPr>
    </w:lvl>
    <w:lvl w:ilvl="8" w:tplc="E3FE18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CA4935"/>
    <w:multiLevelType w:val="hybridMultilevel"/>
    <w:tmpl w:val="53961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5E46D5"/>
    <w:multiLevelType w:val="hybridMultilevel"/>
    <w:tmpl w:val="3FFC1FC8"/>
    <w:lvl w:ilvl="0" w:tplc="9C2AA4BC">
      <w:start w:val="1"/>
      <w:numFmt w:val="bullet"/>
      <w:lvlText w:val=""/>
      <w:lvlJc w:val="left"/>
      <w:pPr>
        <w:tabs>
          <w:tab w:val="num" w:pos="720"/>
        </w:tabs>
        <w:ind w:left="720" w:hanging="360"/>
      </w:pPr>
      <w:rPr>
        <w:rFonts w:ascii="Wingdings" w:hAnsi="Wingdings" w:hint="default"/>
      </w:rPr>
    </w:lvl>
    <w:lvl w:ilvl="1" w:tplc="2E024E30">
      <w:start w:val="614"/>
      <w:numFmt w:val="bullet"/>
      <w:lvlText w:val=""/>
      <w:lvlJc w:val="left"/>
      <w:pPr>
        <w:tabs>
          <w:tab w:val="num" w:pos="1440"/>
        </w:tabs>
        <w:ind w:left="1440" w:hanging="360"/>
      </w:pPr>
      <w:rPr>
        <w:rFonts w:ascii="Wingdings" w:hAnsi="Wingdings" w:hint="default"/>
      </w:rPr>
    </w:lvl>
    <w:lvl w:ilvl="2" w:tplc="F6E424B0" w:tentative="1">
      <w:start w:val="1"/>
      <w:numFmt w:val="bullet"/>
      <w:lvlText w:val=""/>
      <w:lvlJc w:val="left"/>
      <w:pPr>
        <w:tabs>
          <w:tab w:val="num" w:pos="2160"/>
        </w:tabs>
        <w:ind w:left="2160" w:hanging="360"/>
      </w:pPr>
      <w:rPr>
        <w:rFonts w:ascii="Wingdings" w:hAnsi="Wingdings" w:hint="default"/>
      </w:rPr>
    </w:lvl>
    <w:lvl w:ilvl="3" w:tplc="E6CCDEEA" w:tentative="1">
      <w:start w:val="1"/>
      <w:numFmt w:val="bullet"/>
      <w:lvlText w:val=""/>
      <w:lvlJc w:val="left"/>
      <w:pPr>
        <w:tabs>
          <w:tab w:val="num" w:pos="2880"/>
        </w:tabs>
        <w:ind w:left="2880" w:hanging="360"/>
      </w:pPr>
      <w:rPr>
        <w:rFonts w:ascii="Wingdings" w:hAnsi="Wingdings" w:hint="default"/>
      </w:rPr>
    </w:lvl>
    <w:lvl w:ilvl="4" w:tplc="4ADC2FB2" w:tentative="1">
      <w:start w:val="1"/>
      <w:numFmt w:val="bullet"/>
      <w:lvlText w:val=""/>
      <w:lvlJc w:val="left"/>
      <w:pPr>
        <w:tabs>
          <w:tab w:val="num" w:pos="3600"/>
        </w:tabs>
        <w:ind w:left="3600" w:hanging="360"/>
      </w:pPr>
      <w:rPr>
        <w:rFonts w:ascii="Wingdings" w:hAnsi="Wingdings" w:hint="default"/>
      </w:rPr>
    </w:lvl>
    <w:lvl w:ilvl="5" w:tplc="18D04AB8" w:tentative="1">
      <w:start w:val="1"/>
      <w:numFmt w:val="bullet"/>
      <w:lvlText w:val=""/>
      <w:lvlJc w:val="left"/>
      <w:pPr>
        <w:tabs>
          <w:tab w:val="num" w:pos="4320"/>
        </w:tabs>
        <w:ind w:left="4320" w:hanging="360"/>
      </w:pPr>
      <w:rPr>
        <w:rFonts w:ascii="Wingdings" w:hAnsi="Wingdings" w:hint="default"/>
      </w:rPr>
    </w:lvl>
    <w:lvl w:ilvl="6" w:tplc="C370388A" w:tentative="1">
      <w:start w:val="1"/>
      <w:numFmt w:val="bullet"/>
      <w:lvlText w:val=""/>
      <w:lvlJc w:val="left"/>
      <w:pPr>
        <w:tabs>
          <w:tab w:val="num" w:pos="5040"/>
        </w:tabs>
        <w:ind w:left="5040" w:hanging="360"/>
      </w:pPr>
      <w:rPr>
        <w:rFonts w:ascii="Wingdings" w:hAnsi="Wingdings" w:hint="default"/>
      </w:rPr>
    </w:lvl>
    <w:lvl w:ilvl="7" w:tplc="77627CDE" w:tentative="1">
      <w:start w:val="1"/>
      <w:numFmt w:val="bullet"/>
      <w:lvlText w:val=""/>
      <w:lvlJc w:val="left"/>
      <w:pPr>
        <w:tabs>
          <w:tab w:val="num" w:pos="5760"/>
        </w:tabs>
        <w:ind w:left="5760" w:hanging="360"/>
      </w:pPr>
      <w:rPr>
        <w:rFonts w:ascii="Wingdings" w:hAnsi="Wingdings" w:hint="default"/>
      </w:rPr>
    </w:lvl>
    <w:lvl w:ilvl="8" w:tplc="DF461A9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49" w:hanging="360"/>
        </w:pPr>
        <w:rPr>
          <w:rFonts w:ascii="Wingdings" w:hAnsi="Wingdings" w:hint="default"/>
          <w:sz w:val="16"/>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3D"/>
    <w:rsid w:val="000211B7"/>
    <w:rsid w:val="0002629A"/>
    <w:rsid w:val="00031995"/>
    <w:rsid w:val="000336CB"/>
    <w:rsid w:val="0003606A"/>
    <w:rsid w:val="00045322"/>
    <w:rsid w:val="00045A96"/>
    <w:rsid w:val="00045E78"/>
    <w:rsid w:val="00047819"/>
    <w:rsid w:val="0006152D"/>
    <w:rsid w:val="0007042C"/>
    <w:rsid w:val="000C64CE"/>
    <w:rsid w:val="000D1A0E"/>
    <w:rsid w:val="000E0BC9"/>
    <w:rsid w:val="000E533D"/>
    <w:rsid w:val="00114D63"/>
    <w:rsid w:val="00131611"/>
    <w:rsid w:val="00146FC4"/>
    <w:rsid w:val="00152D57"/>
    <w:rsid w:val="00155AC3"/>
    <w:rsid w:val="00174296"/>
    <w:rsid w:val="00175AFD"/>
    <w:rsid w:val="00176163"/>
    <w:rsid w:val="001A73D6"/>
    <w:rsid w:val="001C1E1E"/>
    <w:rsid w:val="001C5EAE"/>
    <w:rsid w:val="001D40F0"/>
    <w:rsid w:val="001F0E01"/>
    <w:rsid w:val="00203222"/>
    <w:rsid w:val="002042B4"/>
    <w:rsid w:val="002119C3"/>
    <w:rsid w:val="00211A87"/>
    <w:rsid w:val="00225B30"/>
    <w:rsid w:val="00230EB9"/>
    <w:rsid w:val="00297305"/>
    <w:rsid w:val="002A68A8"/>
    <w:rsid w:val="002C5CF1"/>
    <w:rsid w:val="002E234D"/>
    <w:rsid w:val="00301E1D"/>
    <w:rsid w:val="00324B0A"/>
    <w:rsid w:val="0033268F"/>
    <w:rsid w:val="0034265A"/>
    <w:rsid w:val="00364910"/>
    <w:rsid w:val="003836CC"/>
    <w:rsid w:val="00391796"/>
    <w:rsid w:val="003A6B9D"/>
    <w:rsid w:val="003B2F94"/>
    <w:rsid w:val="003F6C63"/>
    <w:rsid w:val="004008F6"/>
    <w:rsid w:val="004077FA"/>
    <w:rsid w:val="00420B40"/>
    <w:rsid w:val="00420D2C"/>
    <w:rsid w:val="0042278B"/>
    <w:rsid w:val="00437744"/>
    <w:rsid w:val="00447A25"/>
    <w:rsid w:val="0045324B"/>
    <w:rsid w:val="00461A20"/>
    <w:rsid w:val="00461CB0"/>
    <w:rsid w:val="00467005"/>
    <w:rsid w:val="00480635"/>
    <w:rsid w:val="00483B49"/>
    <w:rsid w:val="0049043D"/>
    <w:rsid w:val="004B4A8A"/>
    <w:rsid w:val="004D3D25"/>
    <w:rsid w:val="004E6B30"/>
    <w:rsid w:val="004E6B6F"/>
    <w:rsid w:val="004F2EFB"/>
    <w:rsid w:val="00512251"/>
    <w:rsid w:val="00530970"/>
    <w:rsid w:val="00531605"/>
    <w:rsid w:val="005356BA"/>
    <w:rsid w:val="00543E58"/>
    <w:rsid w:val="005938BE"/>
    <w:rsid w:val="005B669F"/>
    <w:rsid w:val="005F4DF1"/>
    <w:rsid w:val="005F5DAB"/>
    <w:rsid w:val="0063440B"/>
    <w:rsid w:val="006371B8"/>
    <w:rsid w:val="00637DEF"/>
    <w:rsid w:val="0065413C"/>
    <w:rsid w:val="00664126"/>
    <w:rsid w:val="00686DB7"/>
    <w:rsid w:val="006C081A"/>
    <w:rsid w:val="006C6390"/>
    <w:rsid w:val="006E78C8"/>
    <w:rsid w:val="00710D36"/>
    <w:rsid w:val="007155D0"/>
    <w:rsid w:val="00720D05"/>
    <w:rsid w:val="007302C7"/>
    <w:rsid w:val="00754DAA"/>
    <w:rsid w:val="00757959"/>
    <w:rsid w:val="00762CC5"/>
    <w:rsid w:val="007A4CCA"/>
    <w:rsid w:val="007B4615"/>
    <w:rsid w:val="007E38B2"/>
    <w:rsid w:val="008157DE"/>
    <w:rsid w:val="00831771"/>
    <w:rsid w:val="008325F9"/>
    <w:rsid w:val="00836E74"/>
    <w:rsid w:val="00856AF2"/>
    <w:rsid w:val="008701E0"/>
    <w:rsid w:val="00895495"/>
    <w:rsid w:val="008A1349"/>
    <w:rsid w:val="008A3CE3"/>
    <w:rsid w:val="008B153F"/>
    <w:rsid w:val="008C07D5"/>
    <w:rsid w:val="008C21E9"/>
    <w:rsid w:val="008C757D"/>
    <w:rsid w:val="008F146A"/>
    <w:rsid w:val="0090361E"/>
    <w:rsid w:val="00930F48"/>
    <w:rsid w:val="00962F35"/>
    <w:rsid w:val="00987FA3"/>
    <w:rsid w:val="00995BF4"/>
    <w:rsid w:val="009C7BEA"/>
    <w:rsid w:val="009D65DD"/>
    <w:rsid w:val="009E4F94"/>
    <w:rsid w:val="009F5992"/>
    <w:rsid w:val="00A03FDB"/>
    <w:rsid w:val="00A375A5"/>
    <w:rsid w:val="00A415AF"/>
    <w:rsid w:val="00A41695"/>
    <w:rsid w:val="00A4405C"/>
    <w:rsid w:val="00A615B4"/>
    <w:rsid w:val="00A638BC"/>
    <w:rsid w:val="00A650B8"/>
    <w:rsid w:val="00A66BE4"/>
    <w:rsid w:val="00AB662A"/>
    <w:rsid w:val="00AD4CBE"/>
    <w:rsid w:val="00AE0638"/>
    <w:rsid w:val="00B02A6E"/>
    <w:rsid w:val="00B16723"/>
    <w:rsid w:val="00B2592D"/>
    <w:rsid w:val="00B267EE"/>
    <w:rsid w:val="00B2710D"/>
    <w:rsid w:val="00B33947"/>
    <w:rsid w:val="00B5142F"/>
    <w:rsid w:val="00B53A18"/>
    <w:rsid w:val="00B76E11"/>
    <w:rsid w:val="00B80717"/>
    <w:rsid w:val="00B93484"/>
    <w:rsid w:val="00BA2F84"/>
    <w:rsid w:val="00BC4DC0"/>
    <w:rsid w:val="00BD1759"/>
    <w:rsid w:val="00BF2AB2"/>
    <w:rsid w:val="00C136C9"/>
    <w:rsid w:val="00C24CCB"/>
    <w:rsid w:val="00C26119"/>
    <w:rsid w:val="00C444C6"/>
    <w:rsid w:val="00C8440B"/>
    <w:rsid w:val="00C947A4"/>
    <w:rsid w:val="00CA749E"/>
    <w:rsid w:val="00CB00F1"/>
    <w:rsid w:val="00CC3B85"/>
    <w:rsid w:val="00CD5657"/>
    <w:rsid w:val="00CD56CC"/>
    <w:rsid w:val="00CE376F"/>
    <w:rsid w:val="00D0416F"/>
    <w:rsid w:val="00D05814"/>
    <w:rsid w:val="00D134E4"/>
    <w:rsid w:val="00D203D0"/>
    <w:rsid w:val="00D30387"/>
    <w:rsid w:val="00D349F5"/>
    <w:rsid w:val="00D5083D"/>
    <w:rsid w:val="00D55784"/>
    <w:rsid w:val="00DA4C99"/>
    <w:rsid w:val="00DB23A0"/>
    <w:rsid w:val="00DC2FDF"/>
    <w:rsid w:val="00DC5E3A"/>
    <w:rsid w:val="00DC7942"/>
    <w:rsid w:val="00DD3117"/>
    <w:rsid w:val="00DE10B8"/>
    <w:rsid w:val="00DF575C"/>
    <w:rsid w:val="00E01ED6"/>
    <w:rsid w:val="00E111D6"/>
    <w:rsid w:val="00E11E5D"/>
    <w:rsid w:val="00E22903"/>
    <w:rsid w:val="00E32109"/>
    <w:rsid w:val="00E55D66"/>
    <w:rsid w:val="00E579A1"/>
    <w:rsid w:val="00E6563D"/>
    <w:rsid w:val="00E743FD"/>
    <w:rsid w:val="00E763DC"/>
    <w:rsid w:val="00E76C20"/>
    <w:rsid w:val="00EE352A"/>
    <w:rsid w:val="00F056E8"/>
    <w:rsid w:val="00F172C8"/>
    <w:rsid w:val="00F23134"/>
    <w:rsid w:val="00F51188"/>
    <w:rsid w:val="00F80DEB"/>
    <w:rsid w:val="00FA525A"/>
    <w:rsid w:val="00FB25BE"/>
    <w:rsid w:val="00FC7C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5BF1D"/>
  <w15:chartTrackingRefBased/>
  <w15:docId w15:val="{DFC5BB68-D166-AD4B-81A3-41AB583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E78"/>
    <w:rPr>
      <w:sz w:val="24"/>
      <w:szCs w:val="24"/>
    </w:rPr>
  </w:style>
  <w:style w:type="paragraph" w:styleId="Heading2">
    <w:name w:val="heading 2"/>
    <w:basedOn w:val="Normal"/>
    <w:next w:val="Normal"/>
    <w:qFormat/>
    <w:rsid w:val="00045E78"/>
    <w:pPr>
      <w:keepNext/>
      <w:overflowPunct w:val="0"/>
      <w:autoSpaceDE w:val="0"/>
      <w:autoSpaceDN w:val="0"/>
      <w:adjustRightInd w:val="0"/>
      <w:ind w:left="90"/>
      <w:jc w:val="center"/>
      <w:textAlignment w:val="baseline"/>
      <w:outlineLvl w:val="1"/>
    </w:pPr>
    <w:rPr>
      <w:b/>
      <w:i/>
      <w:sz w:val="40"/>
      <w:szCs w:val="20"/>
    </w:rPr>
  </w:style>
  <w:style w:type="paragraph" w:styleId="Heading3">
    <w:name w:val="heading 3"/>
    <w:basedOn w:val="Normal"/>
    <w:next w:val="Normal"/>
    <w:qFormat/>
    <w:rsid w:val="00045E78"/>
    <w:pPr>
      <w:keepNext/>
      <w:spacing w:before="120" w:after="60"/>
      <w:outlineLvl w:val="2"/>
    </w:pPr>
    <w:rPr>
      <w:rFonts w:ascii="Arial" w:hAnsi="Arial" w:cs="Arial"/>
      <w:b/>
      <w:bCs/>
      <w:sz w:val="2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63D"/>
    <w:pPr>
      <w:spacing w:before="100" w:beforeAutospacing="1" w:after="100" w:afterAutospacing="1"/>
    </w:pPr>
  </w:style>
  <w:style w:type="character" w:styleId="Hyperlink">
    <w:name w:val="Hyperlink"/>
    <w:rsid w:val="00E6563D"/>
    <w:rPr>
      <w:color w:val="0000FF"/>
      <w:u w:val="single"/>
    </w:rPr>
  </w:style>
  <w:style w:type="paragraph" w:styleId="BodyText">
    <w:name w:val="Body Text"/>
    <w:basedOn w:val="Normal"/>
    <w:rsid w:val="003F6C63"/>
    <w:pPr>
      <w:overflowPunct w:val="0"/>
      <w:autoSpaceDE w:val="0"/>
      <w:autoSpaceDN w:val="0"/>
      <w:adjustRightInd w:val="0"/>
      <w:jc w:val="both"/>
      <w:textAlignment w:val="baseline"/>
    </w:pPr>
    <w:rPr>
      <w:rFonts w:ascii="Arial" w:hAnsi="Arial"/>
      <w:sz w:val="22"/>
      <w:szCs w:val="20"/>
      <w:lang w:eastAsia="en-US"/>
    </w:rPr>
  </w:style>
  <w:style w:type="paragraph" w:styleId="BodyText2">
    <w:name w:val="Body Text 2"/>
    <w:basedOn w:val="Normal"/>
    <w:rsid w:val="003F6C63"/>
    <w:rPr>
      <w:rFonts w:ascii="Arial" w:hAnsi="Arial" w:cs="Arial"/>
      <w:sz w:val="20"/>
      <w:lang w:eastAsia="en-US"/>
    </w:rPr>
  </w:style>
  <w:style w:type="paragraph" w:styleId="BalloonText">
    <w:name w:val="Balloon Text"/>
    <w:basedOn w:val="Normal"/>
    <w:semiHidden/>
    <w:rsid w:val="00420B40"/>
    <w:rPr>
      <w:rFonts w:ascii="Tahoma" w:hAnsi="Tahoma" w:cs="Tahoma"/>
      <w:sz w:val="16"/>
      <w:szCs w:val="16"/>
    </w:rPr>
  </w:style>
  <w:style w:type="paragraph" w:styleId="Header">
    <w:name w:val="header"/>
    <w:basedOn w:val="Normal"/>
    <w:rsid w:val="00DC2FDF"/>
    <w:pPr>
      <w:tabs>
        <w:tab w:val="center" w:pos="4536"/>
        <w:tab w:val="right" w:pos="9072"/>
      </w:tabs>
    </w:pPr>
  </w:style>
  <w:style w:type="paragraph" w:styleId="Footer">
    <w:name w:val="footer"/>
    <w:basedOn w:val="Normal"/>
    <w:link w:val="FooterChar"/>
    <w:uiPriority w:val="99"/>
    <w:rsid w:val="00DC2FDF"/>
    <w:pPr>
      <w:tabs>
        <w:tab w:val="center" w:pos="4536"/>
        <w:tab w:val="right" w:pos="9072"/>
      </w:tabs>
    </w:pPr>
  </w:style>
  <w:style w:type="table" w:styleId="TableGrid">
    <w:name w:val="Table Grid"/>
    <w:basedOn w:val="TableNormal"/>
    <w:rsid w:val="00C4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45E78"/>
  </w:style>
  <w:style w:type="character" w:customStyle="1" w:styleId="xdtextbox1">
    <w:name w:val="xdtextbox1"/>
    <w:rsid w:val="00E111D6"/>
    <w:rPr>
      <w:color w:val="auto"/>
      <w:bdr w:val="single" w:sz="8" w:space="1" w:color="DCDCDC" w:frame="1"/>
      <w:shd w:val="clear" w:color="auto" w:fill="FFFFFF"/>
    </w:rPr>
  </w:style>
  <w:style w:type="character" w:customStyle="1" w:styleId="FooterChar">
    <w:name w:val="Footer Char"/>
    <w:link w:val="Footer"/>
    <w:uiPriority w:val="99"/>
    <w:rsid w:val="00E111D6"/>
    <w:rPr>
      <w:sz w:val="24"/>
      <w:szCs w:val="24"/>
    </w:rPr>
  </w:style>
  <w:style w:type="paragraph" w:styleId="NoSpacing">
    <w:name w:val="No Spacing"/>
    <w:uiPriority w:val="1"/>
    <w:qFormat/>
    <w:rsid w:val="000E0BC9"/>
    <w:rPr>
      <w:rFonts w:ascii="Calibri" w:eastAsia="Calibri" w:hAnsi="Calibri"/>
      <w:sz w:val="22"/>
      <w:szCs w:val="22"/>
      <w:lang w:eastAsia="en-US"/>
    </w:rPr>
  </w:style>
  <w:style w:type="character" w:styleId="CommentReference">
    <w:name w:val="annotation reference"/>
    <w:rsid w:val="008C757D"/>
    <w:rPr>
      <w:sz w:val="16"/>
      <w:szCs w:val="16"/>
    </w:rPr>
  </w:style>
  <w:style w:type="paragraph" w:styleId="CommentText">
    <w:name w:val="annotation text"/>
    <w:basedOn w:val="Normal"/>
    <w:link w:val="CommentTextChar"/>
    <w:rsid w:val="008C757D"/>
    <w:rPr>
      <w:sz w:val="20"/>
      <w:szCs w:val="20"/>
    </w:rPr>
  </w:style>
  <w:style w:type="character" w:customStyle="1" w:styleId="CommentTextChar">
    <w:name w:val="Comment Text Char"/>
    <w:link w:val="CommentText"/>
    <w:rsid w:val="008C757D"/>
    <w:rPr>
      <w:lang w:val="nl-NL" w:eastAsia="nl-NL"/>
    </w:rPr>
  </w:style>
  <w:style w:type="paragraph" w:styleId="CommentSubject">
    <w:name w:val="annotation subject"/>
    <w:basedOn w:val="CommentText"/>
    <w:next w:val="CommentText"/>
    <w:link w:val="CommentSubjectChar"/>
    <w:rsid w:val="008C757D"/>
    <w:rPr>
      <w:b/>
      <w:bCs/>
    </w:rPr>
  </w:style>
  <w:style w:type="character" w:customStyle="1" w:styleId="CommentSubjectChar">
    <w:name w:val="Comment Subject Char"/>
    <w:link w:val="CommentSubject"/>
    <w:rsid w:val="008C757D"/>
    <w:rPr>
      <w:b/>
      <w:bCs/>
      <w:lang w:val="nl-NL" w:eastAsia="nl-NL"/>
    </w:rPr>
  </w:style>
  <w:style w:type="character" w:styleId="Mention">
    <w:name w:val="Mention"/>
    <w:uiPriority w:val="99"/>
    <w:semiHidden/>
    <w:unhideWhenUsed/>
    <w:rsid w:val="008325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0125">
      <w:bodyDiv w:val="1"/>
      <w:marLeft w:val="0"/>
      <w:marRight w:val="0"/>
      <w:marTop w:val="0"/>
      <w:marBottom w:val="0"/>
      <w:divBdr>
        <w:top w:val="none" w:sz="0" w:space="0" w:color="auto"/>
        <w:left w:val="none" w:sz="0" w:space="0" w:color="auto"/>
        <w:bottom w:val="none" w:sz="0" w:space="0" w:color="auto"/>
        <w:right w:val="none" w:sz="0" w:space="0" w:color="auto"/>
      </w:divBdr>
    </w:div>
    <w:div w:id="454065615">
      <w:bodyDiv w:val="1"/>
      <w:marLeft w:val="0"/>
      <w:marRight w:val="0"/>
      <w:marTop w:val="0"/>
      <w:marBottom w:val="0"/>
      <w:divBdr>
        <w:top w:val="none" w:sz="0" w:space="0" w:color="auto"/>
        <w:left w:val="none" w:sz="0" w:space="0" w:color="auto"/>
        <w:bottom w:val="none" w:sz="0" w:space="0" w:color="auto"/>
        <w:right w:val="none" w:sz="0" w:space="0" w:color="auto"/>
      </w:divBdr>
    </w:div>
    <w:div w:id="513424150">
      <w:bodyDiv w:val="1"/>
      <w:marLeft w:val="0"/>
      <w:marRight w:val="0"/>
      <w:marTop w:val="0"/>
      <w:marBottom w:val="0"/>
      <w:divBdr>
        <w:top w:val="none" w:sz="0" w:space="0" w:color="auto"/>
        <w:left w:val="none" w:sz="0" w:space="0" w:color="auto"/>
        <w:bottom w:val="none" w:sz="0" w:space="0" w:color="auto"/>
        <w:right w:val="none" w:sz="0" w:space="0" w:color="auto"/>
      </w:divBdr>
    </w:div>
    <w:div w:id="569923800">
      <w:bodyDiv w:val="1"/>
      <w:marLeft w:val="0"/>
      <w:marRight w:val="0"/>
      <w:marTop w:val="0"/>
      <w:marBottom w:val="0"/>
      <w:divBdr>
        <w:top w:val="none" w:sz="0" w:space="0" w:color="auto"/>
        <w:left w:val="none" w:sz="0" w:space="0" w:color="auto"/>
        <w:bottom w:val="none" w:sz="0" w:space="0" w:color="auto"/>
        <w:right w:val="none" w:sz="0" w:space="0" w:color="auto"/>
      </w:divBdr>
    </w:div>
    <w:div w:id="644285182">
      <w:bodyDiv w:val="1"/>
      <w:marLeft w:val="0"/>
      <w:marRight w:val="0"/>
      <w:marTop w:val="0"/>
      <w:marBottom w:val="0"/>
      <w:divBdr>
        <w:top w:val="none" w:sz="0" w:space="0" w:color="auto"/>
        <w:left w:val="none" w:sz="0" w:space="0" w:color="auto"/>
        <w:bottom w:val="none" w:sz="0" w:space="0" w:color="auto"/>
        <w:right w:val="none" w:sz="0" w:space="0" w:color="auto"/>
      </w:divBdr>
    </w:div>
    <w:div w:id="747384041">
      <w:bodyDiv w:val="1"/>
      <w:marLeft w:val="0"/>
      <w:marRight w:val="0"/>
      <w:marTop w:val="0"/>
      <w:marBottom w:val="0"/>
      <w:divBdr>
        <w:top w:val="none" w:sz="0" w:space="0" w:color="auto"/>
        <w:left w:val="none" w:sz="0" w:space="0" w:color="auto"/>
        <w:bottom w:val="none" w:sz="0" w:space="0" w:color="auto"/>
        <w:right w:val="none" w:sz="0" w:space="0" w:color="auto"/>
      </w:divBdr>
    </w:div>
    <w:div w:id="790512836">
      <w:bodyDiv w:val="1"/>
      <w:marLeft w:val="0"/>
      <w:marRight w:val="0"/>
      <w:marTop w:val="0"/>
      <w:marBottom w:val="0"/>
      <w:divBdr>
        <w:top w:val="none" w:sz="0" w:space="0" w:color="auto"/>
        <w:left w:val="none" w:sz="0" w:space="0" w:color="auto"/>
        <w:bottom w:val="none" w:sz="0" w:space="0" w:color="auto"/>
        <w:right w:val="none" w:sz="0" w:space="0" w:color="auto"/>
      </w:divBdr>
    </w:div>
    <w:div w:id="922252208">
      <w:bodyDiv w:val="1"/>
      <w:marLeft w:val="0"/>
      <w:marRight w:val="0"/>
      <w:marTop w:val="0"/>
      <w:marBottom w:val="0"/>
      <w:divBdr>
        <w:top w:val="none" w:sz="0" w:space="0" w:color="auto"/>
        <w:left w:val="none" w:sz="0" w:space="0" w:color="auto"/>
        <w:bottom w:val="none" w:sz="0" w:space="0" w:color="auto"/>
        <w:right w:val="none" w:sz="0" w:space="0" w:color="auto"/>
      </w:divBdr>
    </w:div>
    <w:div w:id="1006252274">
      <w:bodyDiv w:val="1"/>
      <w:marLeft w:val="0"/>
      <w:marRight w:val="0"/>
      <w:marTop w:val="0"/>
      <w:marBottom w:val="0"/>
      <w:divBdr>
        <w:top w:val="none" w:sz="0" w:space="0" w:color="auto"/>
        <w:left w:val="none" w:sz="0" w:space="0" w:color="auto"/>
        <w:bottom w:val="none" w:sz="0" w:space="0" w:color="auto"/>
        <w:right w:val="none" w:sz="0" w:space="0" w:color="auto"/>
      </w:divBdr>
      <w:divsChild>
        <w:div w:id="1360618715">
          <w:marLeft w:val="547"/>
          <w:marRight w:val="0"/>
          <w:marTop w:val="400"/>
          <w:marBottom w:val="0"/>
          <w:divBdr>
            <w:top w:val="none" w:sz="0" w:space="0" w:color="auto"/>
            <w:left w:val="none" w:sz="0" w:space="0" w:color="auto"/>
            <w:bottom w:val="none" w:sz="0" w:space="0" w:color="auto"/>
            <w:right w:val="none" w:sz="0" w:space="0" w:color="auto"/>
          </w:divBdr>
        </w:div>
        <w:div w:id="1002926710">
          <w:marLeft w:val="547"/>
          <w:marRight w:val="0"/>
          <w:marTop w:val="400"/>
          <w:marBottom w:val="0"/>
          <w:divBdr>
            <w:top w:val="none" w:sz="0" w:space="0" w:color="auto"/>
            <w:left w:val="none" w:sz="0" w:space="0" w:color="auto"/>
            <w:bottom w:val="none" w:sz="0" w:space="0" w:color="auto"/>
            <w:right w:val="none" w:sz="0" w:space="0" w:color="auto"/>
          </w:divBdr>
        </w:div>
        <w:div w:id="1016998978">
          <w:marLeft w:val="547"/>
          <w:marRight w:val="0"/>
          <w:marTop w:val="400"/>
          <w:marBottom w:val="0"/>
          <w:divBdr>
            <w:top w:val="none" w:sz="0" w:space="0" w:color="auto"/>
            <w:left w:val="none" w:sz="0" w:space="0" w:color="auto"/>
            <w:bottom w:val="none" w:sz="0" w:space="0" w:color="auto"/>
            <w:right w:val="none" w:sz="0" w:space="0" w:color="auto"/>
          </w:divBdr>
        </w:div>
        <w:div w:id="1683238173">
          <w:marLeft w:val="547"/>
          <w:marRight w:val="0"/>
          <w:marTop w:val="400"/>
          <w:marBottom w:val="0"/>
          <w:divBdr>
            <w:top w:val="none" w:sz="0" w:space="0" w:color="auto"/>
            <w:left w:val="none" w:sz="0" w:space="0" w:color="auto"/>
            <w:bottom w:val="none" w:sz="0" w:space="0" w:color="auto"/>
            <w:right w:val="none" w:sz="0" w:space="0" w:color="auto"/>
          </w:divBdr>
        </w:div>
        <w:div w:id="1412004821">
          <w:marLeft w:val="547"/>
          <w:marRight w:val="0"/>
          <w:marTop w:val="400"/>
          <w:marBottom w:val="0"/>
          <w:divBdr>
            <w:top w:val="none" w:sz="0" w:space="0" w:color="auto"/>
            <w:left w:val="none" w:sz="0" w:space="0" w:color="auto"/>
            <w:bottom w:val="none" w:sz="0" w:space="0" w:color="auto"/>
            <w:right w:val="none" w:sz="0" w:space="0" w:color="auto"/>
          </w:divBdr>
        </w:div>
      </w:divsChild>
    </w:div>
    <w:div w:id="1247962760">
      <w:bodyDiv w:val="1"/>
      <w:marLeft w:val="0"/>
      <w:marRight w:val="0"/>
      <w:marTop w:val="0"/>
      <w:marBottom w:val="0"/>
      <w:divBdr>
        <w:top w:val="none" w:sz="0" w:space="0" w:color="auto"/>
        <w:left w:val="none" w:sz="0" w:space="0" w:color="auto"/>
        <w:bottom w:val="none" w:sz="0" w:space="0" w:color="auto"/>
        <w:right w:val="none" w:sz="0" w:space="0" w:color="auto"/>
      </w:divBdr>
    </w:div>
    <w:div w:id="1374160228">
      <w:bodyDiv w:val="1"/>
      <w:marLeft w:val="0"/>
      <w:marRight w:val="0"/>
      <w:marTop w:val="0"/>
      <w:marBottom w:val="0"/>
      <w:divBdr>
        <w:top w:val="none" w:sz="0" w:space="0" w:color="auto"/>
        <w:left w:val="none" w:sz="0" w:space="0" w:color="auto"/>
        <w:bottom w:val="none" w:sz="0" w:space="0" w:color="auto"/>
        <w:right w:val="none" w:sz="0" w:space="0" w:color="auto"/>
      </w:divBdr>
    </w:div>
    <w:div w:id="1449009525">
      <w:bodyDiv w:val="1"/>
      <w:marLeft w:val="0"/>
      <w:marRight w:val="0"/>
      <w:marTop w:val="0"/>
      <w:marBottom w:val="0"/>
      <w:divBdr>
        <w:top w:val="none" w:sz="0" w:space="0" w:color="auto"/>
        <w:left w:val="none" w:sz="0" w:space="0" w:color="auto"/>
        <w:bottom w:val="none" w:sz="0" w:space="0" w:color="auto"/>
        <w:right w:val="none" w:sz="0" w:space="0" w:color="auto"/>
      </w:divBdr>
    </w:div>
    <w:div w:id="1492137575">
      <w:bodyDiv w:val="1"/>
      <w:marLeft w:val="0"/>
      <w:marRight w:val="0"/>
      <w:marTop w:val="0"/>
      <w:marBottom w:val="0"/>
      <w:divBdr>
        <w:top w:val="none" w:sz="0" w:space="0" w:color="auto"/>
        <w:left w:val="none" w:sz="0" w:space="0" w:color="auto"/>
        <w:bottom w:val="none" w:sz="0" w:space="0" w:color="auto"/>
        <w:right w:val="none" w:sz="0" w:space="0" w:color="auto"/>
      </w:divBdr>
    </w:div>
    <w:div w:id="1539706900">
      <w:bodyDiv w:val="1"/>
      <w:marLeft w:val="0"/>
      <w:marRight w:val="0"/>
      <w:marTop w:val="0"/>
      <w:marBottom w:val="0"/>
      <w:divBdr>
        <w:top w:val="none" w:sz="0" w:space="0" w:color="auto"/>
        <w:left w:val="none" w:sz="0" w:space="0" w:color="auto"/>
        <w:bottom w:val="none" w:sz="0" w:space="0" w:color="auto"/>
        <w:right w:val="none" w:sz="0" w:space="0" w:color="auto"/>
      </w:divBdr>
    </w:div>
    <w:div w:id="1694115297">
      <w:bodyDiv w:val="1"/>
      <w:marLeft w:val="0"/>
      <w:marRight w:val="0"/>
      <w:marTop w:val="0"/>
      <w:marBottom w:val="0"/>
      <w:divBdr>
        <w:top w:val="none" w:sz="0" w:space="0" w:color="auto"/>
        <w:left w:val="none" w:sz="0" w:space="0" w:color="auto"/>
        <w:bottom w:val="none" w:sz="0" w:space="0" w:color="auto"/>
        <w:right w:val="none" w:sz="0" w:space="0" w:color="auto"/>
      </w:divBdr>
    </w:div>
    <w:div w:id="1716388217">
      <w:bodyDiv w:val="1"/>
      <w:marLeft w:val="0"/>
      <w:marRight w:val="0"/>
      <w:marTop w:val="0"/>
      <w:marBottom w:val="0"/>
      <w:divBdr>
        <w:top w:val="none" w:sz="0" w:space="0" w:color="auto"/>
        <w:left w:val="none" w:sz="0" w:space="0" w:color="auto"/>
        <w:bottom w:val="none" w:sz="0" w:space="0" w:color="auto"/>
        <w:right w:val="none" w:sz="0" w:space="0" w:color="auto"/>
      </w:divBdr>
      <w:divsChild>
        <w:div w:id="768350759">
          <w:marLeft w:val="1310"/>
          <w:marRight w:val="0"/>
          <w:marTop w:val="0"/>
          <w:marBottom w:val="0"/>
          <w:divBdr>
            <w:top w:val="none" w:sz="0" w:space="0" w:color="auto"/>
            <w:left w:val="none" w:sz="0" w:space="0" w:color="auto"/>
            <w:bottom w:val="none" w:sz="0" w:space="0" w:color="auto"/>
            <w:right w:val="none" w:sz="0" w:space="0" w:color="auto"/>
          </w:divBdr>
        </w:div>
        <w:div w:id="1141114840">
          <w:marLeft w:val="1310"/>
          <w:marRight w:val="0"/>
          <w:marTop w:val="0"/>
          <w:marBottom w:val="0"/>
          <w:divBdr>
            <w:top w:val="none" w:sz="0" w:space="0" w:color="auto"/>
            <w:left w:val="none" w:sz="0" w:space="0" w:color="auto"/>
            <w:bottom w:val="none" w:sz="0" w:space="0" w:color="auto"/>
            <w:right w:val="none" w:sz="0" w:space="0" w:color="auto"/>
          </w:divBdr>
        </w:div>
        <w:div w:id="1333753623">
          <w:marLeft w:val="1310"/>
          <w:marRight w:val="0"/>
          <w:marTop w:val="0"/>
          <w:marBottom w:val="0"/>
          <w:divBdr>
            <w:top w:val="none" w:sz="0" w:space="0" w:color="auto"/>
            <w:left w:val="none" w:sz="0" w:space="0" w:color="auto"/>
            <w:bottom w:val="none" w:sz="0" w:space="0" w:color="auto"/>
            <w:right w:val="none" w:sz="0" w:space="0" w:color="auto"/>
          </w:divBdr>
        </w:div>
        <w:div w:id="1374960945">
          <w:marLeft w:val="1310"/>
          <w:marRight w:val="0"/>
          <w:marTop w:val="0"/>
          <w:marBottom w:val="0"/>
          <w:divBdr>
            <w:top w:val="none" w:sz="0" w:space="0" w:color="auto"/>
            <w:left w:val="none" w:sz="0" w:space="0" w:color="auto"/>
            <w:bottom w:val="none" w:sz="0" w:space="0" w:color="auto"/>
            <w:right w:val="none" w:sz="0" w:space="0" w:color="auto"/>
          </w:divBdr>
        </w:div>
        <w:div w:id="1427770540">
          <w:marLeft w:val="1310"/>
          <w:marRight w:val="0"/>
          <w:marTop w:val="0"/>
          <w:marBottom w:val="0"/>
          <w:divBdr>
            <w:top w:val="none" w:sz="0" w:space="0" w:color="auto"/>
            <w:left w:val="none" w:sz="0" w:space="0" w:color="auto"/>
            <w:bottom w:val="none" w:sz="0" w:space="0" w:color="auto"/>
            <w:right w:val="none" w:sz="0" w:space="0" w:color="auto"/>
          </w:divBdr>
        </w:div>
        <w:div w:id="1745908583">
          <w:marLeft w:val="1310"/>
          <w:marRight w:val="0"/>
          <w:marTop w:val="0"/>
          <w:marBottom w:val="0"/>
          <w:divBdr>
            <w:top w:val="none" w:sz="0" w:space="0" w:color="auto"/>
            <w:left w:val="none" w:sz="0" w:space="0" w:color="auto"/>
            <w:bottom w:val="none" w:sz="0" w:space="0" w:color="auto"/>
            <w:right w:val="none" w:sz="0" w:space="0" w:color="auto"/>
          </w:divBdr>
        </w:div>
      </w:divsChild>
    </w:div>
    <w:div w:id="1747530005">
      <w:bodyDiv w:val="1"/>
      <w:marLeft w:val="0"/>
      <w:marRight w:val="0"/>
      <w:marTop w:val="0"/>
      <w:marBottom w:val="0"/>
      <w:divBdr>
        <w:top w:val="none" w:sz="0" w:space="0" w:color="auto"/>
        <w:left w:val="none" w:sz="0" w:space="0" w:color="auto"/>
        <w:bottom w:val="none" w:sz="0" w:space="0" w:color="auto"/>
        <w:right w:val="none" w:sz="0" w:space="0" w:color="auto"/>
      </w:divBdr>
      <w:divsChild>
        <w:div w:id="1317102691">
          <w:marLeft w:val="547"/>
          <w:marRight w:val="0"/>
          <w:marTop w:val="400"/>
          <w:marBottom w:val="0"/>
          <w:divBdr>
            <w:top w:val="none" w:sz="0" w:space="0" w:color="auto"/>
            <w:left w:val="none" w:sz="0" w:space="0" w:color="auto"/>
            <w:bottom w:val="none" w:sz="0" w:space="0" w:color="auto"/>
            <w:right w:val="none" w:sz="0" w:space="0" w:color="auto"/>
          </w:divBdr>
        </w:div>
        <w:div w:id="763768584">
          <w:marLeft w:val="547"/>
          <w:marRight w:val="0"/>
          <w:marTop w:val="400"/>
          <w:marBottom w:val="0"/>
          <w:divBdr>
            <w:top w:val="none" w:sz="0" w:space="0" w:color="auto"/>
            <w:left w:val="none" w:sz="0" w:space="0" w:color="auto"/>
            <w:bottom w:val="none" w:sz="0" w:space="0" w:color="auto"/>
            <w:right w:val="none" w:sz="0" w:space="0" w:color="auto"/>
          </w:divBdr>
        </w:div>
        <w:div w:id="919800686">
          <w:marLeft w:val="547"/>
          <w:marRight w:val="0"/>
          <w:marTop w:val="400"/>
          <w:marBottom w:val="0"/>
          <w:divBdr>
            <w:top w:val="none" w:sz="0" w:space="0" w:color="auto"/>
            <w:left w:val="none" w:sz="0" w:space="0" w:color="auto"/>
            <w:bottom w:val="none" w:sz="0" w:space="0" w:color="auto"/>
            <w:right w:val="none" w:sz="0" w:space="0" w:color="auto"/>
          </w:divBdr>
        </w:div>
        <w:div w:id="1870215150">
          <w:marLeft w:val="547"/>
          <w:marRight w:val="0"/>
          <w:marTop w:val="400"/>
          <w:marBottom w:val="0"/>
          <w:divBdr>
            <w:top w:val="none" w:sz="0" w:space="0" w:color="auto"/>
            <w:left w:val="none" w:sz="0" w:space="0" w:color="auto"/>
            <w:bottom w:val="none" w:sz="0" w:space="0" w:color="auto"/>
            <w:right w:val="none" w:sz="0" w:space="0" w:color="auto"/>
          </w:divBdr>
        </w:div>
        <w:div w:id="1731690154">
          <w:marLeft w:val="547"/>
          <w:marRight w:val="0"/>
          <w:marTop w:val="400"/>
          <w:marBottom w:val="0"/>
          <w:divBdr>
            <w:top w:val="none" w:sz="0" w:space="0" w:color="auto"/>
            <w:left w:val="none" w:sz="0" w:space="0" w:color="auto"/>
            <w:bottom w:val="none" w:sz="0" w:space="0" w:color="auto"/>
            <w:right w:val="none" w:sz="0" w:space="0" w:color="auto"/>
          </w:divBdr>
        </w:div>
      </w:divsChild>
    </w:div>
    <w:div w:id="1789933548">
      <w:bodyDiv w:val="1"/>
      <w:marLeft w:val="0"/>
      <w:marRight w:val="0"/>
      <w:marTop w:val="0"/>
      <w:marBottom w:val="0"/>
      <w:divBdr>
        <w:top w:val="none" w:sz="0" w:space="0" w:color="auto"/>
        <w:left w:val="none" w:sz="0" w:space="0" w:color="auto"/>
        <w:bottom w:val="none" w:sz="0" w:space="0" w:color="auto"/>
        <w:right w:val="none" w:sz="0" w:space="0" w:color="auto"/>
      </w:divBdr>
      <w:divsChild>
        <w:div w:id="1643189242">
          <w:marLeft w:val="0"/>
          <w:marRight w:val="0"/>
          <w:marTop w:val="0"/>
          <w:marBottom w:val="0"/>
          <w:divBdr>
            <w:top w:val="none" w:sz="0" w:space="0" w:color="auto"/>
            <w:left w:val="none" w:sz="0" w:space="0" w:color="auto"/>
            <w:bottom w:val="none" w:sz="0" w:space="0" w:color="auto"/>
            <w:right w:val="none" w:sz="0" w:space="0" w:color="auto"/>
          </w:divBdr>
          <w:divsChild>
            <w:div w:id="257838308">
              <w:marLeft w:val="0"/>
              <w:marRight w:val="0"/>
              <w:marTop w:val="0"/>
              <w:marBottom w:val="0"/>
              <w:divBdr>
                <w:top w:val="none" w:sz="0" w:space="0" w:color="auto"/>
                <w:left w:val="none" w:sz="0" w:space="0" w:color="auto"/>
                <w:bottom w:val="none" w:sz="0" w:space="0" w:color="auto"/>
                <w:right w:val="none" w:sz="0" w:space="0" w:color="auto"/>
              </w:divBdr>
              <w:divsChild>
                <w:div w:id="114951726">
                  <w:marLeft w:val="0"/>
                  <w:marRight w:val="0"/>
                  <w:marTop w:val="0"/>
                  <w:marBottom w:val="0"/>
                  <w:divBdr>
                    <w:top w:val="none" w:sz="0" w:space="0" w:color="auto"/>
                    <w:left w:val="none" w:sz="0" w:space="0" w:color="auto"/>
                    <w:bottom w:val="none" w:sz="0" w:space="0" w:color="auto"/>
                    <w:right w:val="none" w:sz="0" w:space="0" w:color="auto"/>
                  </w:divBdr>
                  <w:divsChild>
                    <w:div w:id="454715106">
                      <w:marLeft w:val="0"/>
                      <w:marRight w:val="0"/>
                      <w:marTop w:val="0"/>
                      <w:marBottom w:val="0"/>
                      <w:divBdr>
                        <w:top w:val="none" w:sz="0" w:space="0" w:color="auto"/>
                        <w:left w:val="none" w:sz="0" w:space="0" w:color="auto"/>
                        <w:bottom w:val="none" w:sz="0" w:space="0" w:color="auto"/>
                        <w:right w:val="none" w:sz="0" w:space="0" w:color="auto"/>
                      </w:divBdr>
                      <w:divsChild>
                        <w:div w:id="1130321324">
                          <w:marLeft w:val="0"/>
                          <w:marRight w:val="0"/>
                          <w:marTop w:val="0"/>
                          <w:marBottom w:val="0"/>
                          <w:divBdr>
                            <w:top w:val="none" w:sz="0" w:space="0" w:color="auto"/>
                            <w:left w:val="none" w:sz="0" w:space="0" w:color="auto"/>
                            <w:bottom w:val="none" w:sz="0" w:space="0" w:color="auto"/>
                            <w:right w:val="none" w:sz="0" w:space="0" w:color="auto"/>
                          </w:divBdr>
                        </w:div>
                        <w:div w:id="1250508014">
                          <w:marLeft w:val="0"/>
                          <w:marRight w:val="0"/>
                          <w:marTop w:val="0"/>
                          <w:marBottom w:val="0"/>
                          <w:divBdr>
                            <w:top w:val="none" w:sz="0" w:space="0" w:color="auto"/>
                            <w:left w:val="none" w:sz="0" w:space="0" w:color="auto"/>
                            <w:bottom w:val="none" w:sz="0" w:space="0" w:color="auto"/>
                            <w:right w:val="none" w:sz="0" w:space="0" w:color="auto"/>
                          </w:divBdr>
                        </w:div>
                        <w:div w:id="17417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78237">
      <w:bodyDiv w:val="1"/>
      <w:marLeft w:val="0"/>
      <w:marRight w:val="0"/>
      <w:marTop w:val="0"/>
      <w:marBottom w:val="0"/>
      <w:divBdr>
        <w:top w:val="none" w:sz="0" w:space="0" w:color="auto"/>
        <w:left w:val="none" w:sz="0" w:space="0" w:color="auto"/>
        <w:bottom w:val="none" w:sz="0" w:space="0" w:color="auto"/>
        <w:right w:val="none" w:sz="0" w:space="0" w:color="auto"/>
      </w:divBdr>
    </w:div>
    <w:div w:id="2100365656">
      <w:bodyDiv w:val="1"/>
      <w:marLeft w:val="0"/>
      <w:marRight w:val="0"/>
      <w:marTop w:val="0"/>
      <w:marBottom w:val="0"/>
      <w:divBdr>
        <w:top w:val="none" w:sz="0" w:space="0" w:color="auto"/>
        <w:left w:val="none" w:sz="0" w:space="0" w:color="auto"/>
        <w:bottom w:val="none" w:sz="0" w:space="0" w:color="auto"/>
        <w:right w:val="none" w:sz="0" w:space="0" w:color="auto"/>
      </w:divBdr>
    </w:div>
    <w:div w:id="21180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key.iq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l.onekey@iqv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ndbeck.com/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0BDF8D3B0514B9381F001F4EF05B9" ma:contentTypeVersion="13" ma:contentTypeDescription="Create a new document." ma:contentTypeScope="" ma:versionID="3b157c9af8e7d100bf1f618e0897326d">
  <xsd:schema xmlns:xsd="http://www.w3.org/2001/XMLSchema" xmlns:xs="http://www.w3.org/2001/XMLSchema" xmlns:p="http://schemas.microsoft.com/office/2006/metadata/properties" xmlns:ns3="1f41145f-0a62-4e88-9af3-7ca9bb95e83f" xmlns:ns4="e6f72314-e797-4241-9a7d-f6fd3d5522f2" targetNamespace="http://schemas.microsoft.com/office/2006/metadata/properties" ma:root="true" ma:fieldsID="7faa9215a6a6a74128b234df7d8cd763" ns3:_="" ns4:_="">
    <xsd:import namespace="1f41145f-0a62-4e88-9af3-7ca9bb95e83f"/>
    <xsd:import namespace="e6f72314-e797-4241-9a7d-f6fd3d5522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145f-0a62-4e88-9af3-7ca9bb95e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72314-e797-4241-9a7d-f6fd3d5522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3DE05-F3E0-4727-B266-FA8777D5AEA2}">
  <ds:schemaRefs>
    <ds:schemaRef ds:uri="http://schemas.microsoft.com/office/2006/metadata/longProperties"/>
  </ds:schemaRefs>
</ds:datastoreItem>
</file>

<file path=customXml/itemProps2.xml><?xml version="1.0" encoding="utf-8"?>
<ds:datastoreItem xmlns:ds="http://schemas.openxmlformats.org/officeDocument/2006/customXml" ds:itemID="{D797E262-453E-4691-BBDC-774C4D53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1145f-0a62-4e88-9af3-7ca9bb95e83f"/>
    <ds:schemaRef ds:uri="e6f72314-e797-4241-9a7d-f6fd3d55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CDCF5-90D1-4FBF-B74A-D7B18568913F}">
  <ds:schemaRefs>
    <ds:schemaRef ds:uri="http://schemas.microsoft.com/sharepoint/v3/contenttype/forms"/>
  </ds:schemaRefs>
</ds:datastoreItem>
</file>

<file path=customXml/itemProps4.xml><?xml version="1.0" encoding="utf-8"?>
<ds:datastoreItem xmlns:ds="http://schemas.openxmlformats.org/officeDocument/2006/customXml" ds:itemID="{4BFBE557-A5C9-42C5-B589-BC5D1C5BF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Uitnodigingsbrief</vt:lpstr>
      <vt:lpstr>Uitnodigingsbrief</vt:lpstr>
    </vt:vector>
  </TitlesOfParts>
  <Company>H. Lundbeck A/S</Company>
  <LinksUpToDate>false</LinksUpToDate>
  <CharactersWithSpaces>5280</CharactersWithSpaces>
  <SharedDoc>false</SharedDoc>
  <HLinks>
    <vt:vector size="18" baseType="variant">
      <vt:variant>
        <vt:i4>1835100</vt:i4>
      </vt:variant>
      <vt:variant>
        <vt:i4>6</vt:i4>
      </vt:variant>
      <vt:variant>
        <vt:i4>0</vt:i4>
      </vt:variant>
      <vt:variant>
        <vt:i4>5</vt:i4>
      </vt:variant>
      <vt:variant>
        <vt:lpwstr>http://www.onekey.iqvia.com/</vt:lpwstr>
      </vt:variant>
      <vt:variant>
        <vt:lpwstr/>
      </vt:variant>
      <vt:variant>
        <vt:i4>3014736</vt:i4>
      </vt:variant>
      <vt:variant>
        <vt:i4>3</vt:i4>
      </vt:variant>
      <vt:variant>
        <vt:i4>0</vt:i4>
      </vt:variant>
      <vt:variant>
        <vt:i4>5</vt:i4>
      </vt:variant>
      <vt:variant>
        <vt:lpwstr>mailto:nl.onekey@iqvia.com</vt:lpwstr>
      </vt:variant>
      <vt:variant>
        <vt:lpwstr/>
      </vt:variant>
      <vt:variant>
        <vt:i4>2752559</vt:i4>
      </vt:variant>
      <vt:variant>
        <vt:i4>0</vt:i4>
      </vt:variant>
      <vt:variant>
        <vt:i4>0</vt:i4>
      </vt:variant>
      <vt:variant>
        <vt:i4>5</vt:i4>
      </vt:variant>
      <vt:variant>
        <vt:lpwstr>http://www.lundbeck.com/nl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Uitnodigingsbrief</dc:title>
  <dc:subject/>
  <dc:creator>Linda Sjouwerman</dc:creator>
  <cp:keywords/>
  <cp:lastModifiedBy>Nanda De Boer</cp:lastModifiedBy>
  <cp:revision>3</cp:revision>
  <cp:lastPrinted>2014-08-19T11:35:00Z</cp:lastPrinted>
  <dcterms:created xsi:type="dcterms:W3CDTF">2020-03-20T14:35:00Z</dcterms:created>
  <dcterms:modified xsi:type="dcterms:W3CDTF">2020-03-20T14:41:00Z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untry Manager Review">
    <vt:lpwstr/>
  </property>
  <property fmtid="{D5CDD505-2E9C-101B-9397-08002B2CF9AE}" pid="4" name="Discipline">
    <vt:lpwstr>;#Marketing;#Medical;#Sales;#</vt:lpwstr>
  </property>
  <property fmtid="{D5CDD505-2E9C-101B-9397-08002B2CF9AE}" pid="5" name="ContentTypeId">
    <vt:lpwstr>0x010100AC70BDF8D3B0514B9381F001F4EF05B9</vt:lpwstr>
  </property>
</Properties>
</file>